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A34F9" w14:textId="60C20CCD" w:rsidR="00FB654C" w:rsidRPr="00FB654C" w:rsidRDefault="00FB654C" w:rsidP="00FB654C">
      <w:pPr>
        <w:spacing w:after="0"/>
        <w:rPr>
          <w:rFonts w:ascii="Times New Roman" w:eastAsia="Times New Roman" w:hAnsi="Times New Roman" w:cs="Times New Roman"/>
          <w:b/>
          <w:color w:val="4472C4" w:themeColor="accent1"/>
          <w:sz w:val="24"/>
          <w:szCs w:val="24"/>
          <w:u w:val="single"/>
          <w:lang w:val="nl-NL"/>
        </w:rPr>
      </w:pPr>
      <w:r w:rsidRPr="00FB654C">
        <w:rPr>
          <w:rFonts w:ascii="Times New Roman" w:eastAsia="Times New Roman" w:hAnsi="Times New Roman" w:cs="Times New Roman"/>
          <w:b/>
          <w:color w:val="4472C4" w:themeColor="accent1"/>
          <w:sz w:val="24"/>
          <w:szCs w:val="24"/>
          <w:u w:val="single"/>
          <w:lang w:val="nl-NL"/>
        </w:rPr>
        <w:t xml:space="preserve">VERTROUWELIJKHEID VAN </w:t>
      </w:r>
      <w:r w:rsidR="00CF4BC2">
        <w:rPr>
          <w:rFonts w:ascii="Times New Roman" w:eastAsia="Times New Roman" w:hAnsi="Times New Roman" w:cs="Times New Roman"/>
          <w:b/>
          <w:color w:val="4472C4" w:themeColor="accent1"/>
          <w:sz w:val="24"/>
          <w:szCs w:val="24"/>
          <w:u w:val="single"/>
          <w:lang w:val="nl-NL"/>
        </w:rPr>
        <w:t>PERSOONS</w:t>
      </w:r>
      <w:r w:rsidRPr="00FB654C">
        <w:rPr>
          <w:rFonts w:ascii="Times New Roman" w:eastAsia="Times New Roman" w:hAnsi="Times New Roman" w:cs="Times New Roman"/>
          <w:b/>
          <w:color w:val="4472C4" w:themeColor="accent1"/>
          <w:sz w:val="24"/>
          <w:szCs w:val="24"/>
          <w:u w:val="single"/>
          <w:lang w:val="nl-NL"/>
        </w:rPr>
        <w:t xml:space="preserve">GEGEVENS EN </w:t>
      </w:r>
      <w:r w:rsidR="00EE40B7">
        <w:rPr>
          <w:rFonts w:ascii="Times New Roman" w:eastAsia="Times New Roman" w:hAnsi="Times New Roman" w:cs="Times New Roman"/>
          <w:b/>
          <w:color w:val="4472C4" w:themeColor="accent1"/>
          <w:sz w:val="24"/>
          <w:szCs w:val="24"/>
          <w:u w:val="single"/>
          <w:lang w:val="nl-NL"/>
        </w:rPr>
        <w:t>GE</w:t>
      </w:r>
      <w:r w:rsidR="007E2FD6">
        <w:rPr>
          <w:rFonts w:ascii="Times New Roman" w:eastAsia="Times New Roman" w:hAnsi="Times New Roman" w:cs="Times New Roman"/>
          <w:b/>
          <w:color w:val="4472C4" w:themeColor="accent1"/>
          <w:sz w:val="24"/>
          <w:szCs w:val="24"/>
          <w:u w:val="single"/>
          <w:lang w:val="nl-NL"/>
        </w:rPr>
        <w:t xml:space="preserve">INFORMEERDE </w:t>
      </w:r>
      <w:r w:rsidRPr="00FB654C">
        <w:rPr>
          <w:rFonts w:ascii="Times New Roman" w:eastAsia="Times New Roman" w:hAnsi="Times New Roman" w:cs="Times New Roman"/>
          <w:b/>
          <w:color w:val="4472C4" w:themeColor="accent1"/>
          <w:sz w:val="24"/>
          <w:szCs w:val="24"/>
          <w:u w:val="single"/>
          <w:lang w:val="nl-NL"/>
        </w:rPr>
        <w:t xml:space="preserve">TOESTEMMING VOOR </w:t>
      </w:r>
      <w:r w:rsidR="000A6E26">
        <w:rPr>
          <w:rFonts w:ascii="Times New Roman" w:eastAsia="Times New Roman" w:hAnsi="Times New Roman" w:cs="Times New Roman"/>
          <w:b/>
          <w:color w:val="4472C4" w:themeColor="accent1"/>
          <w:sz w:val="24"/>
          <w:szCs w:val="24"/>
          <w:u w:val="single"/>
          <w:lang w:val="nl-NL"/>
        </w:rPr>
        <w:t>EEN</w:t>
      </w:r>
      <w:r w:rsidR="00CF4BC2">
        <w:rPr>
          <w:rFonts w:ascii="Times New Roman" w:eastAsia="Times New Roman" w:hAnsi="Times New Roman" w:cs="Times New Roman"/>
          <w:b/>
          <w:color w:val="4472C4" w:themeColor="accent1"/>
          <w:sz w:val="24"/>
          <w:szCs w:val="24"/>
          <w:u w:val="single"/>
          <w:lang w:val="nl-NL"/>
        </w:rPr>
        <w:t xml:space="preserve"> </w:t>
      </w:r>
      <w:r w:rsidRPr="00FB654C">
        <w:rPr>
          <w:rFonts w:ascii="Times New Roman" w:eastAsia="Times New Roman" w:hAnsi="Times New Roman" w:cs="Times New Roman"/>
          <w:b/>
          <w:color w:val="4472C4" w:themeColor="accent1"/>
          <w:sz w:val="24"/>
          <w:szCs w:val="24"/>
          <w:u w:val="single"/>
          <w:lang w:val="nl-NL"/>
        </w:rPr>
        <w:t xml:space="preserve">BEHANDELING MET EBVALLO® </w:t>
      </w:r>
    </w:p>
    <w:p w14:paraId="198ED4C1" w14:textId="77777777" w:rsidR="00FB654C" w:rsidRPr="00FB654C" w:rsidRDefault="00FB654C" w:rsidP="00FB654C">
      <w:pPr>
        <w:spacing w:after="0"/>
        <w:rPr>
          <w:rFonts w:ascii="Times New Roman" w:eastAsia="Times New Roman" w:hAnsi="Times New Roman" w:cs="Times New Roman"/>
          <w:b/>
          <w:color w:val="4472C4" w:themeColor="accent1"/>
          <w:sz w:val="24"/>
          <w:szCs w:val="24"/>
          <w:u w:val="single"/>
          <w:lang w:val="nl-NL"/>
        </w:rPr>
      </w:pPr>
    </w:p>
    <w:p w14:paraId="1784AE9B" w14:textId="77777777" w:rsidR="00FB654C" w:rsidRDefault="00FB654C" w:rsidP="00FB654C">
      <w:pPr>
        <w:spacing w:after="0"/>
        <w:rPr>
          <w:rFonts w:ascii="Times New Roman" w:eastAsia="Times New Roman" w:hAnsi="Times New Roman" w:cs="Times New Roman"/>
          <w:bCs/>
          <w:i/>
          <w:iCs/>
          <w:color w:val="000000" w:themeColor="text1"/>
          <w:sz w:val="24"/>
          <w:szCs w:val="24"/>
          <w:lang w:val="nl-NL"/>
        </w:rPr>
      </w:pPr>
      <w:r w:rsidRPr="00FB654C">
        <w:rPr>
          <w:rFonts w:ascii="Times New Roman" w:eastAsia="Times New Roman" w:hAnsi="Times New Roman" w:cs="Times New Roman"/>
          <w:bCs/>
          <w:i/>
          <w:iCs/>
          <w:color w:val="000000" w:themeColor="text1"/>
          <w:sz w:val="24"/>
          <w:szCs w:val="24"/>
          <w:lang w:val="nl-NL"/>
        </w:rPr>
        <w:t>Opmerking: Als de patiënt uw kind is, verwijst het woord “u” in dit document naar “uw kind”. Als de patiënt de persoon is voor wie u als wettelijke voogd verantwoordelijk bent, verwijst het woord “u” in dit document naar de patiënt voor wie u als wettelijke voogd verantwoordelijk bent.</w:t>
      </w:r>
    </w:p>
    <w:p w14:paraId="798A7156" w14:textId="77777777" w:rsidR="00CF4BC2" w:rsidRPr="00FB654C" w:rsidRDefault="00CF4BC2" w:rsidP="00FB654C">
      <w:pPr>
        <w:spacing w:after="0"/>
        <w:rPr>
          <w:rFonts w:ascii="Times New Roman" w:eastAsia="Times New Roman" w:hAnsi="Times New Roman" w:cs="Times New Roman"/>
          <w:bCs/>
          <w:i/>
          <w:iCs/>
          <w:color w:val="000000" w:themeColor="text1"/>
          <w:sz w:val="24"/>
          <w:szCs w:val="24"/>
          <w:lang w:val="nl-NL"/>
        </w:rPr>
      </w:pPr>
    </w:p>
    <w:p w14:paraId="582B3684" w14:textId="77777777" w:rsidR="00FB654C" w:rsidRPr="00CF4BC2" w:rsidRDefault="00FB654C" w:rsidP="00FB654C">
      <w:pPr>
        <w:spacing w:after="0"/>
        <w:rPr>
          <w:rFonts w:ascii="Times New Roman" w:eastAsia="Times New Roman" w:hAnsi="Times New Roman" w:cs="Times New Roman"/>
          <w:b/>
          <w:color w:val="000000" w:themeColor="text1"/>
          <w:sz w:val="24"/>
          <w:szCs w:val="24"/>
          <w:lang w:val="nl-NL"/>
        </w:rPr>
      </w:pPr>
      <w:r w:rsidRPr="00CF4BC2">
        <w:rPr>
          <w:rFonts w:ascii="Times New Roman" w:eastAsia="Times New Roman" w:hAnsi="Times New Roman" w:cs="Times New Roman"/>
          <w:b/>
          <w:color w:val="000000" w:themeColor="text1"/>
          <w:sz w:val="24"/>
          <w:szCs w:val="24"/>
          <w:lang w:val="nl-NL"/>
        </w:rPr>
        <w:t>Vertrouwelijkheid en gegevensbescherming</w:t>
      </w:r>
    </w:p>
    <w:p w14:paraId="39D9735B" w14:textId="387DAB03" w:rsidR="00FB654C" w:rsidRPr="00CF4BC2" w:rsidRDefault="00FB654C" w:rsidP="00EF5484">
      <w:pPr>
        <w:rPr>
          <w:rFonts w:ascii="Times New Roman" w:eastAsia="Times New Roman" w:hAnsi="Times New Roman" w:cs="Times New Roman"/>
          <w:b/>
          <w:color w:val="4472C4" w:themeColor="accent1"/>
          <w:sz w:val="24"/>
          <w:szCs w:val="24"/>
          <w:u w:val="single"/>
          <w:lang w:val="nl-NL"/>
        </w:rPr>
      </w:pPr>
      <w:r w:rsidRPr="00EF5484">
        <w:rPr>
          <w:rFonts w:ascii="Times New Roman" w:hAnsi="Times New Roman" w:cs="Times New Roman"/>
          <w:lang w:val="nl-NL"/>
        </w:rPr>
        <w:t>Over het algemeen hebben alleen uw behandelend arts en zijn</w:t>
      </w:r>
      <w:r w:rsidR="00CF4BC2" w:rsidRPr="00EF5484">
        <w:rPr>
          <w:rFonts w:ascii="Times New Roman" w:hAnsi="Times New Roman" w:cs="Times New Roman"/>
          <w:lang w:val="nl-NL"/>
        </w:rPr>
        <w:t>/haar</w:t>
      </w:r>
      <w:r w:rsidRPr="00EF5484">
        <w:rPr>
          <w:rFonts w:ascii="Times New Roman" w:hAnsi="Times New Roman" w:cs="Times New Roman"/>
          <w:lang w:val="nl-NL"/>
        </w:rPr>
        <w:t xml:space="preserve"> team toegang tot uw </w:t>
      </w:r>
      <w:r w:rsidR="00CF7734">
        <w:rPr>
          <w:rFonts w:ascii="Times New Roman" w:hAnsi="Times New Roman" w:cs="Times New Roman"/>
          <w:lang w:val="nl-NL"/>
        </w:rPr>
        <w:t>persoonsgegevens</w:t>
      </w:r>
      <w:r w:rsidRPr="00EF5484">
        <w:rPr>
          <w:rFonts w:ascii="Times New Roman" w:hAnsi="Times New Roman" w:cs="Times New Roman"/>
          <w:lang w:val="nl-NL"/>
        </w:rPr>
        <w:t>. Als u ervoor kiest om een EBVALLO</w:t>
      </w:r>
      <w:r w:rsidRPr="00EF5484">
        <w:rPr>
          <w:rFonts w:ascii="Times New Roman" w:hAnsi="Times New Roman" w:cs="Times New Roman"/>
          <w:vertAlign w:val="superscript"/>
          <w:lang w:val="nl-NL"/>
        </w:rPr>
        <w:t>®</w:t>
      </w:r>
      <w:r w:rsidRPr="00EF5484">
        <w:rPr>
          <w:rFonts w:ascii="Times New Roman" w:hAnsi="Times New Roman" w:cs="Times New Roman"/>
          <w:lang w:val="nl-NL"/>
        </w:rPr>
        <w:t xml:space="preserve">-behandeling te ontvangen, hebben andere mensen toegang tot uw </w:t>
      </w:r>
      <w:r w:rsidR="00CF7734">
        <w:rPr>
          <w:rFonts w:ascii="Times New Roman" w:hAnsi="Times New Roman" w:cs="Times New Roman"/>
          <w:lang w:val="nl-NL"/>
        </w:rPr>
        <w:t>persoonsgegevens</w:t>
      </w:r>
      <w:r w:rsidRPr="00EF5484">
        <w:rPr>
          <w:rFonts w:ascii="Times New Roman" w:hAnsi="Times New Roman" w:cs="Times New Roman"/>
          <w:lang w:val="nl-NL"/>
        </w:rPr>
        <w:t>.</w:t>
      </w:r>
    </w:p>
    <w:p w14:paraId="4CBCA56B" w14:textId="1BA515A8" w:rsidR="00E104CD" w:rsidRPr="00EF5484" w:rsidRDefault="00F627A6" w:rsidP="00EF5484">
      <w:pPr>
        <w:spacing w:after="0"/>
        <w:rPr>
          <w:rFonts w:ascii="Times New Roman" w:hAnsi="Times New Roman" w:cs="Times New Roman"/>
          <w:i/>
          <w:iCs/>
          <w:lang w:val="nl-NL"/>
        </w:rPr>
      </w:pPr>
      <w:r w:rsidRPr="00CF4BC2">
        <w:rPr>
          <w:rFonts w:ascii="Times New Roman" w:hAnsi="Times New Roman" w:cs="Times New Roman"/>
          <w:i/>
          <w:iCs/>
          <w:lang w:val="nl-NL"/>
        </w:rPr>
        <w:t>Wat zijn persoonsgegevens?</w:t>
      </w:r>
    </w:p>
    <w:p w14:paraId="02C47D1D" w14:textId="018A87CF" w:rsidR="00F627A6" w:rsidRPr="00F627A6" w:rsidRDefault="00F627A6" w:rsidP="00F627A6">
      <w:pPr>
        <w:rPr>
          <w:rFonts w:ascii="Times New Roman" w:hAnsi="Times New Roman" w:cs="Times New Roman"/>
          <w:lang w:val="nl-NL"/>
        </w:rPr>
      </w:pPr>
      <w:r w:rsidRPr="00F627A6">
        <w:rPr>
          <w:rFonts w:ascii="Times New Roman" w:hAnsi="Times New Roman" w:cs="Times New Roman"/>
          <w:lang w:val="nl-NL"/>
        </w:rPr>
        <w:t xml:space="preserve">Onder “persoonsgegevens” wordt verstaan </w:t>
      </w:r>
      <w:r w:rsidR="0009146A">
        <w:rPr>
          <w:rFonts w:ascii="Times New Roman" w:hAnsi="Times New Roman" w:cs="Times New Roman"/>
          <w:lang w:val="nl-NL"/>
        </w:rPr>
        <w:t>alle</w:t>
      </w:r>
      <w:r w:rsidR="0009146A" w:rsidRPr="00F627A6">
        <w:rPr>
          <w:rFonts w:ascii="Times New Roman" w:hAnsi="Times New Roman" w:cs="Times New Roman"/>
          <w:lang w:val="nl-NL"/>
        </w:rPr>
        <w:t xml:space="preserve"> </w:t>
      </w:r>
      <w:r w:rsidRPr="00F627A6">
        <w:rPr>
          <w:rFonts w:ascii="Times New Roman" w:hAnsi="Times New Roman" w:cs="Times New Roman"/>
          <w:lang w:val="nl-NL"/>
        </w:rPr>
        <w:t xml:space="preserve">informatie </w:t>
      </w:r>
      <w:r w:rsidR="007E1B7D">
        <w:rPr>
          <w:rFonts w:ascii="Times New Roman" w:hAnsi="Times New Roman" w:cs="Times New Roman"/>
          <w:lang w:val="nl-NL"/>
        </w:rPr>
        <w:t xml:space="preserve">over </w:t>
      </w:r>
      <w:r w:rsidRPr="00F627A6">
        <w:rPr>
          <w:rFonts w:ascii="Times New Roman" w:hAnsi="Times New Roman" w:cs="Times New Roman"/>
          <w:lang w:val="nl-NL"/>
        </w:rPr>
        <w:t xml:space="preserve">een geïdentificeerde of identificeerbare natuurlijke persoon; als identificeerbaar wordt beschouwd een natuurlijke persoon die direct of indirect kan worden geïdentificeerd, met name aan de hand van een identificator zoals een naam, een identificatienummer, locatiegegevens, een online identificator of </w:t>
      </w:r>
      <w:r w:rsidR="00CF4BC2">
        <w:rPr>
          <w:rFonts w:ascii="Times New Roman" w:hAnsi="Times New Roman" w:cs="Times New Roman"/>
          <w:lang w:val="nl-NL"/>
        </w:rPr>
        <w:t>éé</w:t>
      </w:r>
      <w:r w:rsidRPr="00F627A6">
        <w:rPr>
          <w:rFonts w:ascii="Times New Roman" w:hAnsi="Times New Roman" w:cs="Times New Roman"/>
          <w:lang w:val="nl-NL"/>
        </w:rPr>
        <w:t xml:space="preserve">n of meer elementen die kenmerkend zijn voor </w:t>
      </w:r>
      <w:r w:rsidR="00FA04F3">
        <w:rPr>
          <w:rFonts w:ascii="Times New Roman" w:hAnsi="Times New Roman" w:cs="Times New Roman"/>
          <w:lang w:val="nl-NL"/>
        </w:rPr>
        <w:t xml:space="preserve">de </w:t>
      </w:r>
      <w:r w:rsidRPr="00F627A6">
        <w:rPr>
          <w:rFonts w:ascii="Times New Roman" w:hAnsi="Times New Roman" w:cs="Times New Roman"/>
          <w:lang w:val="nl-NL"/>
        </w:rPr>
        <w:t>fysieke, fysiologische, genetische, psychische, economische, culturele of sociale identiteit</w:t>
      </w:r>
      <w:r w:rsidR="00FA04F3">
        <w:rPr>
          <w:rFonts w:ascii="Times New Roman" w:hAnsi="Times New Roman" w:cs="Times New Roman"/>
          <w:lang w:val="nl-NL"/>
        </w:rPr>
        <w:t xml:space="preserve"> van die </w:t>
      </w:r>
      <w:r w:rsidR="00471C36">
        <w:rPr>
          <w:rFonts w:ascii="Times New Roman" w:hAnsi="Times New Roman" w:cs="Times New Roman"/>
          <w:lang w:val="nl-NL"/>
        </w:rPr>
        <w:t>natuurlijke persoon</w:t>
      </w:r>
      <w:r w:rsidRPr="00F627A6">
        <w:rPr>
          <w:rFonts w:ascii="Times New Roman" w:hAnsi="Times New Roman" w:cs="Times New Roman"/>
          <w:lang w:val="nl-NL"/>
        </w:rPr>
        <w:t>;</w:t>
      </w:r>
    </w:p>
    <w:p w14:paraId="04E55D38" w14:textId="5BCBB763" w:rsidR="00F627A6" w:rsidRDefault="00F627A6" w:rsidP="00264DB8">
      <w:pPr>
        <w:spacing w:after="0"/>
        <w:rPr>
          <w:rFonts w:ascii="Times New Roman" w:hAnsi="Times New Roman" w:cs="Times New Roman"/>
          <w:lang w:val="nl-NL"/>
        </w:rPr>
      </w:pPr>
      <w:r w:rsidRPr="00F627A6">
        <w:rPr>
          <w:rFonts w:ascii="Times New Roman" w:hAnsi="Times New Roman" w:cs="Times New Roman"/>
          <w:lang w:val="nl-NL"/>
        </w:rPr>
        <w:t>Uw arts en zijn</w:t>
      </w:r>
      <w:r w:rsidR="00986D7C">
        <w:rPr>
          <w:rFonts w:ascii="Times New Roman" w:hAnsi="Times New Roman" w:cs="Times New Roman"/>
          <w:lang w:val="nl-NL"/>
        </w:rPr>
        <w:t>/haar</w:t>
      </w:r>
      <w:r w:rsidRPr="00F627A6">
        <w:rPr>
          <w:rFonts w:ascii="Times New Roman" w:hAnsi="Times New Roman" w:cs="Times New Roman"/>
          <w:lang w:val="nl-NL"/>
        </w:rPr>
        <w:t xml:space="preserve"> team verzamelen uw </w:t>
      </w:r>
      <w:r w:rsidR="00CF7734">
        <w:rPr>
          <w:rFonts w:ascii="Times New Roman" w:hAnsi="Times New Roman" w:cs="Times New Roman"/>
          <w:lang w:val="nl-NL"/>
        </w:rPr>
        <w:t>persoonsgegevens</w:t>
      </w:r>
      <w:r w:rsidRPr="00F627A6">
        <w:rPr>
          <w:rFonts w:ascii="Times New Roman" w:hAnsi="Times New Roman" w:cs="Times New Roman"/>
          <w:lang w:val="nl-NL"/>
        </w:rPr>
        <w:t xml:space="preserve">, d.w.z. uw naam, geslacht, leeftijd/geboortedatum, gezondheidsinformatie, biologische monsters en </w:t>
      </w:r>
      <w:r w:rsidR="00505C5B">
        <w:rPr>
          <w:rFonts w:ascii="Times New Roman" w:hAnsi="Times New Roman" w:cs="Times New Roman"/>
          <w:lang w:val="nl-NL"/>
        </w:rPr>
        <w:t>H</w:t>
      </w:r>
      <w:r w:rsidRPr="00F627A6">
        <w:rPr>
          <w:rFonts w:ascii="Times New Roman" w:hAnsi="Times New Roman" w:cs="Times New Roman"/>
          <w:lang w:val="nl-NL"/>
        </w:rPr>
        <w:t xml:space="preserve">umaan </w:t>
      </w:r>
      <w:r w:rsidR="00505C5B">
        <w:rPr>
          <w:rFonts w:ascii="Times New Roman" w:hAnsi="Times New Roman" w:cs="Times New Roman"/>
          <w:lang w:val="nl-NL"/>
        </w:rPr>
        <w:t>L</w:t>
      </w:r>
      <w:r w:rsidRPr="00F627A6">
        <w:rPr>
          <w:rFonts w:ascii="Times New Roman" w:hAnsi="Times New Roman" w:cs="Times New Roman"/>
          <w:lang w:val="nl-NL"/>
        </w:rPr>
        <w:t xml:space="preserve">eukocyten </w:t>
      </w:r>
      <w:r w:rsidR="00505C5B">
        <w:rPr>
          <w:rFonts w:ascii="Times New Roman" w:hAnsi="Times New Roman" w:cs="Times New Roman"/>
          <w:lang w:val="nl-NL"/>
        </w:rPr>
        <w:t>A</w:t>
      </w:r>
      <w:r w:rsidRPr="00F627A6">
        <w:rPr>
          <w:rFonts w:ascii="Times New Roman" w:hAnsi="Times New Roman" w:cs="Times New Roman"/>
          <w:lang w:val="nl-NL"/>
        </w:rPr>
        <w:t>ntigeen (HLA) profiel</w:t>
      </w:r>
      <w:r w:rsidR="00683F2C">
        <w:rPr>
          <w:rFonts w:ascii="Times New Roman" w:hAnsi="Times New Roman" w:cs="Times New Roman"/>
          <w:lang w:val="nl-NL"/>
        </w:rPr>
        <w:t>.</w:t>
      </w:r>
    </w:p>
    <w:p w14:paraId="25B3964E" w14:textId="77777777" w:rsidR="00F627A6" w:rsidRDefault="00F627A6" w:rsidP="00264DB8">
      <w:pPr>
        <w:spacing w:after="0"/>
        <w:rPr>
          <w:rFonts w:ascii="Times New Roman" w:hAnsi="Times New Roman" w:cs="Times New Roman"/>
          <w:lang w:val="nl-NL"/>
        </w:rPr>
      </w:pPr>
    </w:p>
    <w:p w14:paraId="4533F8D0" w14:textId="314740E9" w:rsidR="00F627A6" w:rsidRPr="00F627A6" w:rsidRDefault="00F627A6" w:rsidP="00F627A6">
      <w:pPr>
        <w:spacing w:after="0"/>
        <w:rPr>
          <w:rFonts w:ascii="Times New Roman" w:hAnsi="Times New Roman" w:cs="Times New Roman"/>
          <w:i/>
          <w:iCs/>
          <w:lang w:val="nl-NL"/>
        </w:rPr>
      </w:pPr>
      <w:r w:rsidRPr="00F627A6">
        <w:rPr>
          <w:rFonts w:ascii="Times New Roman" w:hAnsi="Times New Roman" w:cs="Times New Roman"/>
          <w:i/>
          <w:iCs/>
          <w:lang w:val="nl-NL"/>
        </w:rPr>
        <w:t xml:space="preserve">Hoe worden uw </w:t>
      </w:r>
      <w:r w:rsidR="00CF7734">
        <w:rPr>
          <w:rFonts w:ascii="Times New Roman" w:hAnsi="Times New Roman" w:cs="Times New Roman"/>
          <w:i/>
          <w:iCs/>
          <w:lang w:val="nl-NL"/>
        </w:rPr>
        <w:t>persoonsgegevens</w:t>
      </w:r>
      <w:r w:rsidRPr="00F627A6">
        <w:rPr>
          <w:rFonts w:ascii="Times New Roman" w:hAnsi="Times New Roman" w:cs="Times New Roman"/>
          <w:i/>
          <w:iCs/>
          <w:lang w:val="nl-NL"/>
        </w:rPr>
        <w:t xml:space="preserve"> gebruikt?</w:t>
      </w:r>
    </w:p>
    <w:p w14:paraId="5F93A3E0" w14:textId="1591EC5C" w:rsidR="00264DB8" w:rsidRPr="00F627A6" w:rsidRDefault="00F627A6" w:rsidP="00F627A6">
      <w:pPr>
        <w:spacing w:after="0"/>
        <w:rPr>
          <w:rFonts w:ascii="Times New Roman" w:hAnsi="Times New Roman" w:cs="Times New Roman"/>
          <w:lang w:val="nl-NL"/>
        </w:rPr>
      </w:pPr>
      <w:r w:rsidRPr="00F627A6">
        <w:rPr>
          <w:rFonts w:ascii="Times New Roman" w:hAnsi="Times New Roman" w:cs="Times New Roman"/>
          <w:lang w:val="nl-NL"/>
        </w:rPr>
        <w:t xml:space="preserve">De arts beoordeelt uw </w:t>
      </w:r>
      <w:r w:rsidR="00BC000C">
        <w:rPr>
          <w:rFonts w:ascii="Times New Roman" w:hAnsi="Times New Roman" w:cs="Times New Roman"/>
          <w:lang w:val="nl-NL"/>
        </w:rPr>
        <w:t>persoonsgegevens</w:t>
      </w:r>
      <w:r w:rsidRPr="00F627A6">
        <w:rPr>
          <w:rFonts w:ascii="Times New Roman" w:hAnsi="Times New Roman" w:cs="Times New Roman"/>
          <w:lang w:val="nl-NL"/>
        </w:rPr>
        <w:t xml:space="preserve"> om te controleren of het geneesmiddel geschikt voor u is, beschikbaar is en correct wordt toegediend.</w:t>
      </w:r>
    </w:p>
    <w:p w14:paraId="0E5002CD" w14:textId="77777777" w:rsidR="00F627A6" w:rsidRDefault="00F627A6" w:rsidP="00F627A6">
      <w:pPr>
        <w:spacing w:after="0"/>
        <w:rPr>
          <w:rFonts w:ascii="Times New Roman" w:hAnsi="Times New Roman" w:cs="Times New Roman"/>
          <w:lang w:val="nl-NL"/>
        </w:rPr>
      </w:pPr>
    </w:p>
    <w:p w14:paraId="14932A61" w14:textId="1A25445D" w:rsidR="00F627A6" w:rsidRDefault="00F627A6" w:rsidP="00F627A6">
      <w:pPr>
        <w:spacing w:after="0"/>
        <w:rPr>
          <w:rFonts w:ascii="Times New Roman" w:hAnsi="Times New Roman" w:cs="Times New Roman"/>
          <w:lang w:val="nl-NL"/>
        </w:rPr>
      </w:pPr>
      <w:r w:rsidRPr="00F627A6">
        <w:rPr>
          <w:rFonts w:ascii="Times New Roman" w:hAnsi="Times New Roman" w:cs="Times New Roman"/>
          <w:lang w:val="nl-NL"/>
        </w:rPr>
        <w:t>Pierre Fabre Médicament en Atara Biotherapeutics, de farmaceutische bedrijven die verantwoordelijk zijn voor het product, zijn, gezamenlijk verantwoordelijk voor de verwerking, verantwoordelijk voor de verwerking van uw persoonsgegevens in overeenstemming met de bepalingen van Verordening 2016/679/EU van het Europees Parlement en de Raad van 27 april 2016 betreffende de bescherming van natuurlijke personen in verband met de verwerking van persoonsgegevens en het vrije verkeer van die gegevens (</w:t>
      </w:r>
      <w:r w:rsidR="00CF4BC2">
        <w:rPr>
          <w:rFonts w:ascii="Times New Roman" w:hAnsi="Times New Roman" w:cs="Times New Roman"/>
          <w:lang w:val="nl-NL"/>
        </w:rPr>
        <w:t>GDPR</w:t>
      </w:r>
      <w:r w:rsidRPr="00F627A6">
        <w:rPr>
          <w:rFonts w:ascii="Times New Roman" w:hAnsi="Times New Roman" w:cs="Times New Roman"/>
          <w:lang w:val="nl-NL"/>
        </w:rPr>
        <w:t>), waarbij uw toestemming de rechtsgrondslag is.</w:t>
      </w:r>
    </w:p>
    <w:p w14:paraId="6AA0A36E" w14:textId="77777777" w:rsidR="00F627A6" w:rsidRPr="00F627A6" w:rsidRDefault="00F627A6" w:rsidP="00F627A6">
      <w:pPr>
        <w:spacing w:after="0"/>
        <w:rPr>
          <w:rFonts w:ascii="Times New Roman" w:hAnsi="Times New Roman" w:cs="Times New Roman"/>
          <w:lang w:val="nl-NL"/>
        </w:rPr>
      </w:pPr>
    </w:p>
    <w:p w14:paraId="3B40E920" w14:textId="31BF50BC" w:rsidR="00F627A6" w:rsidRDefault="00F627A6" w:rsidP="00F627A6">
      <w:pPr>
        <w:spacing w:after="0"/>
        <w:rPr>
          <w:rFonts w:ascii="Times New Roman" w:hAnsi="Times New Roman" w:cs="Times New Roman"/>
          <w:lang w:val="nl-NL"/>
        </w:rPr>
      </w:pPr>
      <w:r w:rsidRPr="00F627A6">
        <w:rPr>
          <w:rFonts w:ascii="Times New Roman" w:hAnsi="Times New Roman" w:cs="Times New Roman"/>
          <w:lang w:val="nl-NL"/>
        </w:rPr>
        <w:t xml:space="preserve">Pierre Fabre Médicament, het farmaceutische bedrijf dat verantwoordelijk is voor EBVALLO in Europa, en zijn geautoriseerde dienstverleners zullen uw </w:t>
      </w:r>
      <w:r w:rsidR="001847BC">
        <w:rPr>
          <w:rFonts w:ascii="Times New Roman" w:hAnsi="Times New Roman" w:cs="Times New Roman"/>
          <w:lang w:val="nl-NL"/>
        </w:rPr>
        <w:t>persoonsgegevens</w:t>
      </w:r>
      <w:r w:rsidRPr="00F627A6">
        <w:rPr>
          <w:rFonts w:ascii="Times New Roman" w:hAnsi="Times New Roman" w:cs="Times New Roman"/>
          <w:lang w:val="nl-NL"/>
        </w:rPr>
        <w:t xml:space="preserve"> ontvangen, waaronder informatie over uw naam, geslacht, leeftijd, etniciteit, medische geschiedenis, HLA-profiel en gegevens over uw reactie op de behandeling. Alleen bepaalde vertegenwoordigers van Pierre Fabre </w:t>
      </w:r>
      <w:r w:rsidR="00CF7734" w:rsidRPr="00F627A6">
        <w:rPr>
          <w:rFonts w:ascii="Times New Roman" w:hAnsi="Times New Roman" w:cs="Times New Roman"/>
          <w:lang w:val="nl-NL"/>
        </w:rPr>
        <w:t xml:space="preserve">Médicament </w:t>
      </w:r>
      <w:r w:rsidRPr="00F627A6">
        <w:rPr>
          <w:rFonts w:ascii="Times New Roman" w:hAnsi="Times New Roman" w:cs="Times New Roman"/>
          <w:lang w:val="nl-NL"/>
        </w:rPr>
        <w:t>hebben toegang tot uw gegevens om:</w:t>
      </w:r>
    </w:p>
    <w:p w14:paraId="5EA717C2" w14:textId="77777777" w:rsidR="00F627A6" w:rsidRPr="00F627A6" w:rsidRDefault="00F627A6" w:rsidP="00F627A6">
      <w:pPr>
        <w:spacing w:after="0"/>
        <w:rPr>
          <w:rFonts w:ascii="Times New Roman" w:hAnsi="Times New Roman" w:cs="Times New Roman"/>
          <w:lang w:val="nl-NL"/>
        </w:rPr>
      </w:pPr>
    </w:p>
    <w:p w14:paraId="03862E40" w14:textId="1388F71E" w:rsidR="00F627A6" w:rsidRPr="00F627A6" w:rsidRDefault="00E83237" w:rsidP="00F627A6">
      <w:pPr>
        <w:pStyle w:val="ListParagraph"/>
        <w:numPr>
          <w:ilvl w:val="0"/>
          <w:numId w:val="5"/>
        </w:numPr>
        <w:rPr>
          <w:rFonts w:ascii="Times New Roman" w:hAnsi="Times New Roman" w:cs="Times New Roman"/>
          <w:lang w:val="nl-NL"/>
        </w:rPr>
      </w:pPr>
      <w:r>
        <w:rPr>
          <w:rFonts w:ascii="Times New Roman" w:hAnsi="Times New Roman" w:cs="Times New Roman"/>
          <w:lang w:val="nl-NL"/>
        </w:rPr>
        <w:t>Te controleren of u</w:t>
      </w:r>
      <w:r w:rsidR="00F627A6" w:rsidRPr="00F627A6">
        <w:rPr>
          <w:rFonts w:ascii="Times New Roman" w:hAnsi="Times New Roman" w:cs="Times New Roman"/>
          <w:lang w:val="nl-NL"/>
        </w:rPr>
        <w:t xml:space="preserve"> dit toestemmingsformulier hebt ondertekend en toestemming geeft voor het gebruik van uw </w:t>
      </w:r>
      <w:r w:rsidR="00711934">
        <w:rPr>
          <w:rFonts w:ascii="Times New Roman" w:hAnsi="Times New Roman" w:cs="Times New Roman"/>
          <w:lang w:val="nl-NL"/>
        </w:rPr>
        <w:t>persoonsgegevens</w:t>
      </w:r>
      <w:r w:rsidR="00F627A6" w:rsidRPr="00F627A6">
        <w:rPr>
          <w:rFonts w:ascii="Times New Roman" w:hAnsi="Times New Roman" w:cs="Times New Roman"/>
          <w:lang w:val="nl-NL"/>
        </w:rPr>
        <w:t xml:space="preserve"> zoals beschreven in dit document.</w:t>
      </w:r>
    </w:p>
    <w:p w14:paraId="4DA90E83" w14:textId="087D03EE" w:rsidR="00F627A6" w:rsidRPr="00F627A6" w:rsidRDefault="00E83237" w:rsidP="00F627A6">
      <w:pPr>
        <w:pStyle w:val="ListParagraph"/>
        <w:numPr>
          <w:ilvl w:val="0"/>
          <w:numId w:val="5"/>
        </w:numPr>
        <w:rPr>
          <w:rFonts w:ascii="Times New Roman" w:hAnsi="Times New Roman" w:cs="Times New Roman"/>
          <w:lang w:val="nl-NL"/>
        </w:rPr>
      </w:pPr>
      <w:r>
        <w:rPr>
          <w:rFonts w:ascii="Times New Roman" w:hAnsi="Times New Roman" w:cs="Times New Roman"/>
          <w:lang w:val="nl-NL"/>
        </w:rPr>
        <w:t xml:space="preserve">Het juiste </w:t>
      </w:r>
      <w:r w:rsidR="00F627A6" w:rsidRPr="00F627A6">
        <w:rPr>
          <w:rFonts w:ascii="Times New Roman" w:hAnsi="Times New Roman" w:cs="Times New Roman"/>
          <w:lang w:val="nl-NL"/>
        </w:rPr>
        <w:t xml:space="preserve">EBVALLO-product </w:t>
      </w:r>
      <w:r>
        <w:rPr>
          <w:rFonts w:ascii="Times New Roman" w:hAnsi="Times New Roman" w:cs="Times New Roman"/>
          <w:lang w:val="nl-NL"/>
        </w:rPr>
        <w:t xml:space="preserve">te selecteren </w:t>
      </w:r>
      <w:r w:rsidR="00F627A6" w:rsidRPr="00F627A6">
        <w:rPr>
          <w:rFonts w:ascii="Times New Roman" w:hAnsi="Times New Roman" w:cs="Times New Roman"/>
          <w:lang w:val="nl-NL"/>
        </w:rPr>
        <w:t>voor uw behandeling.</w:t>
      </w:r>
    </w:p>
    <w:p w14:paraId="699E9972" w14:textId="3F0C869F" w:rsidR="00F627A6" w:rsidRPr="00F627A6" w:rsidRDefault="00F627A6" w:rsidP="00F627A6">
      <w:pPr>
        <w:pStyle w:val="ListParagraph"/>
        <w:numPr>
          <w:ilvl w:val="0"/>
          <w:numId w:val="5"/>
        </w:numPr>
        <w:rPr>
          <w:rFonts w:ascii="Times New Roman" w:hAnsi="Times New Roman" w:cs="Times New Roman"/>
          <w:lang w:val="nl-NL"/>
        </w:rPr>
      </w:pPr>
      <w:r w:rsidRPr="00F627A6">
        <w:rPr>
          <w:rFonts w:ascii="Times New Roman" w:hAnsi="Times New Roman" w:cs="Times New Roman"/>
          <w:lang w:val="nl-NL"/>
        </w:rPr>
        <w:t xml:space="preserve">Uw respons op uw behandeling met EBVALLO te beoordelen om er zeker van te zijn dat u de juiste dosis </w:t>
      </w:r>
      <w:r w:rsidR="00E83237">
        <w:rPr>
          <w:rFonts w:ascii="Times New Roman" w:hAnsi="Times New Roman" w:cs="Times New Roman"/>
          <w:lang w:val="nl-NL"/>
        </w:rPr>
        <w:t xml:space="preserve">en </w:t>
      </w:r>
      <w:r w:rsidRPr="00F627A6">
        <w:rPr>
          <w:rFonts w:ascii="Times New Roman" w:hAnsi="Times New Roman" w:cs="Times New Roman"/>
          <w:lang w:val="nl-NL"/>
        </w:rPr>
        <w:t>behandeling</w:t>
      </w:r>
      <w:r w:rsidR="00E83237">
        <w:rPr>
          <w:rFonts w:ascii="Times New Roman" w:hAnsi="Times New Roman" w:cs="Times New Roman"/>
          <w:lang w:val="nl-NL"/>
        </w:rPr>
        <w:t>en</w:t>
      </w:r>
      <w:r w:rsidRPr="00F627A6">
        <w:rPr>
          <w:rFonts w:ascii="Times New Roman" w:hAnsi="Times New Roman" w:cs="Times New Roman"/>
          <w:lang w:val="nl-NL"/>
        </w:rPr>
        <w:t xml:space="preserve"> krijgt.</w:t>
      </w:r>
    </w:p>
    <w:p w14:paraId="0CEE5036" w14:textId="5E954E56" w:rsidR="00F627A6" w:rsidRPr="00F627A6" w:rsidRDefault="00F627A6" w:rsidP="00F627A6">
      <w:pPr>
        <w:pStyle w:val="ListParagraph"/>
        <w:numPr>
          <w:ilvl w:val="0"/>
          <w:numId w:val="5"/>
        </w:numPr>
        <w:rPr>
          <w:rFonts w:ascii="Times New Roman" w:hAnsi="Times New Roman" w:cs="Times New Roman"/>
          <w:lang w:val="nl-NL"/>
        </w:rPr>
      </w:pPr>
      <w:r w:rsidRPr="00F627A6">
        <w:rPr>
          <w:rFonts w:ascii="Times New Roman" w:hAnsi="Times New Roman" w:cs="Times New Roman"/>
          <w:lang w:val="nl-NL"/>
        </w:rPr>
        <w:t>Het veiligheidsprofiel van EBVALLO te controleren;</w:t>
      </w:r>
    </w:p>
    <w:p w14:paraId="1AB5ED12" w14:textId="4ED2E1B8" w:rsidR="00F627A6" w:rsidRDefault="00F627A6" w:rsidP="00264DB8">
      <w:pPr>
        <w:spacing w:after="0"/>
        <w:rPr>
          <w:rFonts w:ascii="Times New Roman" w:hAnsi="Times New Roman" w:cs="Times New Roman"/>
          <w:lang w:val="nl-NL"/>
        </w:rPr>
      </w:pPr>
      <w:r w:rsidRPr="00F627A6">
        <w:rPr>
          <w:rFonts w:ascii="Times New Roman" w:hAnsi="Times New Roman" w:cs="Times New Roman"/>
          <w:lang w:val="nl-NL"/>
        </w:rPr>
        <w:t>Atara Biotherapeutics, de Amerikaanse producent van EBVALLO, zal alleen bepaalde “</w:t>
      </w:r>
      <w:proofErr w:type="spellStart"/>
      <w:r w:rsidRPr="00F627A6">
        <w:rPr>
          <w:rFonts w:ascii="Times New Roman" w:hAnsi="Times New Roman" w:cs="Times New Roman"/>
          <w:lang w:val="nl-NL"/>
        </w:rPr>
        <w:t>gepseudonimiseerde</w:t>
      </w:r>
      <w:proofErr w:type="spellEnd"/>
      <w:r w:rsidRPr="00F627A6">
        <w:rPr>
          <w:rFonts w:ascii="Times New Roman" w:hAnsi="Times New Roman" w:cs="Times New Roman"/>
          <w:lang w:val="nl-NL"/>
        </w:rPr>
        <w:t xml:space="preserve">” niet-identificeerbare </w:t>
      </w:r>
      <w:r w:rsidR="00711934">
        <w:rPr>
          <w:rFonts w:ascii="Times New Roman" w:hAnsi="Times New Roman" w:cs="Times New Roman"/>
          <w:lang w:val="nl-NL"/>
        </w:rPr>
        <w:t>persoonsgegevens</w:t>
      </w:r>
      <w:r w:rsidRPr="00F627A6">
        <w:rPr>
          <w:rFonts w:ascii="Times New Roman" w:hAnsi="Times New Roman" w:cs="Times New Roman"/>
          <w:lang w:val="nl-NL"/>
        </w:rPr>
        <w:t xml:space="preserve"> ontvangen, waaronder informatie over </w:t>
      </w:r>
      <w:r w:rsidRPr="00F627A6">
        <w:rPr>
          <w:rFonts w:ascii="Times New Roman" w:hAnsi="Times New Roman" w:cs="Times New Roman"/>
          <w:lang w:val="nl-NL"/>
        </w:rPr>
        <w:lastRenderedPageBreak/>
        <w:t xml:space="preserve">uw geslacht, leeftijd, etniciteit, medische geschiedenis, HLA-profiel (indien toegestaan door de toepasselijke wetgeving) en </w:t>
      </w:r>
      <w:r w:rsidR="00E83237">
        <w:rPr>
          <w:rFonts w:ascii="Times New Roman" w:hAnsi="Times New Roman" w:cs="Times New Roman"/>
          <w:lang w:val="nl-NL"/>
        </w:rPr>
        <w:t xml:space="preserve">de </w:t>
      </w:r>
      <w:r w:rsidRPr="00F627A6">
        <w:rPr>
          <w:rFonts w:ascii="Times New Roman" w:hAnsi="Times New Roman" w:cs="Times New Roman"/>
          <w:lang w:val="nl-NL"/>
        </w:rPr>
        <w:t xml:space="preserve">respons op de behandeling, om </w:t>
      </w:r>
      <w:r w:rsidR="00E83237">
        <w:rPr>
          <w:rFonts w:ascii="Times New Roman" w:hAnsi="Times New Roman" w:cs="Times New Roman"/>
          <w:lang w:val="nl-NL"/>
        </w:rPr>
        <w:t>t</w:t>
      </w:r>
      <w:r w:rsidRPr="00F627A6">
        <w:rPr>
          <w:rFonts w:ascii="Times New Roman" w:hAnsi="Times New Roman" w:cs="Times New Roman"/>
          <w:lang w:val="nl-NL"/>
        </w:rPr>
        <w:t>e helpen bij het selecteren van het geschikte EBVALLO-product voor uw behandeling.</w:t>
      </w:r>
    </w:p>
    <w:p w14:paraId="54B36CF6" w14:textId="77777777" w:rsidR="00F627A6" w:rsidRDefault="00F627A6" w:rsidP="00264DB8">
      <w:pPr>
        <w:spacing w:after="0"/>
        <w:rPr>
          <w:rFonts w:ascii="Times New Roman" w:hAnsi="Times New Roman" w:cs="Times New Roman"/>
          <w:lang w:val="nl-NL"/>
        </w:rPr>
      </w:pPr>
    </w:p>
    <w:p w14:paraId="0C0EE57B" w14:textId="0B2A2531" w:rsidR="00F627A6" w:rsidRPr="00F627A6" w:rsidRDefault="00F627A6" w:rsidP="00F627A6">
      <w:pPr>
        <w:spacing w:after="0"/>
        <w:rPr>
          <w:rFonts w:ascii="Times New Roman" w:hAnsi="Times New Roman" w:cs="Times New Roman"/>
          <w:i/>
          <w:iCs/>
          <w:lang w:val="nl-NL"/>
        </w:rPr>
      </w:pPr>
      <w:r w:rsidRPr="00F627A6">
        <w:rPr>
          <w:rFonts w:ascii="Times New Roman" w:hAnsi="Times New Roman" w:cs="Times New Roman"/>
          <w:i/>
          <w:iCs/>
          <w:lang w:val="nl-NL"/>
        </w:rPr>
        <w:t xml:space="preserve">Waar worden uw </w:t>
      </w:r>
      <w:r w:rsidR="00CF7734">
        <w:rPr>
          <w:rFonts w:ascii="Times New Roman" w:hAnsi="Times New Roman" w:cs="Times New Roman"/>
          <w:i/>
          <w:iCs/>
          <w:lang w:val="nl-NL"/>
        </w:rPr>
        <w:t>persoonsgegevens</w:t>
      </w:r>
      <w:r w:rsidRPr="00F627A6">
        <w:rPr>
          <w:rFonts w:ascii="Times New Roman" w:hAnsi="Times New Roman" w:cs="Times New Roman"/>
          <w:i/>
          <w:iCs/>
          <w:lang w:val="nl-NL"/>
        </w:rPr>
        <w:t xml:space="preserve"> opgeslagen en beveiligd?</w:t>
      </w:r>
    </w:p>
    <w:p w14:paraId="7517DC69" w14:textId="6AE17801" w:rsidR="00B32B2B" w:rsidRDefault="00F627A6" w:rsidP="00F627A6">
      <w:pPr>
        <w:spacing w:after="0"/>
        <w:rPr>
          <w:rFonts w:ascii="Times New Roman" w:hAnsi="Times New Roman" w:cs="Times New Roman"/>
          <w:i/>
          <w:iCs/>
          <w:lang w:val="nl-NL"/>
        </w:rPr>
      </w:pPr>
      <w:r w:rsidRPr="00F627A6">
        <w:rPr>
          <w:rFonts w:ascii="Times New Roman" w:hAnsi="Times New Roman" w:cs="Times New Roman"/>
          <w:lang w:val="nl-NL"/>
        </w:rPr>
        <w:t xml:space="preserve">De verzamelde persoonsgegevens worden opgeslagen in de beveiligde elektronische systemen van uw arts/ziekenhuis, </w:t>
      </w:r>
      <w:r w:rsidR="00E83237">
        <w:rPr>
          <w:rFonts w:ascii="Times New Roman" w:hAnsi="Times New Roman" w:cs="Times New Roman"/>
          <w:lang w:val="nl-NL"/>
        </w:rPr>
        <w:t xml:space="preserve">de </w:t>
      </w:r>
      <w:r w:rsidR="00E83237" w:rsidRPr="00F627A6">
        <w:rPr>
          <w:rFonts w:ascii="Times New Roman" w:hAnsi="Times New Roman" w:cs="Times New Roman"/>
          <w:lang w:val="nl-NL"/>
        </w:rPr>
        <w:t xml:space="preserve">geautoriseerde dienstverleners </w:t>
      </w:r>
      <w:r w:rsidR="00E83237">
        <w:rPr>
          <w:rFonts w:ascii="Times New Roman" w:hAnsi="Times New Roman" w:cs="Times New Roman"/>
          <w:lang w:val="nl-NL"/>
        </w:rPr>
        <w:t xml:space="preserve">van </w:t>
      </w:r>
      <w:r w:rsidRPr="00F627A6">
        <w:rPr>
          <w:rFonts w:ascii="Times New Roman" w:hAnsi="Times New Roman" w:cs="Times New Roman"/>
          <w:lang w:val="nl-NL"/>
        </w:rPr>
        <w:t xml:space="preserve">Pierre Fabre Médicament </w:t>
      </w:r>
      <w:r w:rsidR="00E83237">
        <w:rPr>
          <w:rFonts w:ascii="Times New Roman" w:hAnsi="Times New Roman" w:cs="Times New Roman"/>
          <w:lang w:val="nl-NL"/>
        </w:rPr>
        <w:t xml:space="preserve">en die van </w:t>
      </w:r>
      <w:r w:rsidRPr="00F627A6">
        <w:rPr>
          <w:rFonts w:ascii="Times New Roman" w:hAnsi="Times New Roman" w:cs="Times New Roman"/>
          <w:lang w:val="nl-NL"/>
        </w:rPr>
        <w:t>Atara Biotherapeutics</w:t>
      </w:r>
      <w:r w:rsidRPr="00F627A6">
        <w:rPr>
          <w:rFonts w:ascii="Times New Roman" w:hAnsi="Times New Roman" w:cs="Times New Roman"/>
          <w:i/>
          <w:iCs/>
          <w:lang w:val="nl-NL"/>
        </w:rPr>
        <w:t>.</w:t>
      </w:r>
    </w:p>
    <w:p w14:paraId="7DAC8CCE" w14:textId="77777777" w:rsidR="00F627A6" w:rsidRPr="00F627A6" w:rsidRDefault="00F627A6" w:rsidP="00F627A6">
      <w:pPr>
        <w:spacing w:after="0"/>
        <w:rPr>
          <w:rFonts w:ascii="Times New Roman" w:hAnsi="Times New Roman" w:cs="Times New Roman"/>
          <w:i/>
          <w:iCs/>
          <w:lang w:val="nl-NL"/>
        </w:rPr>
      </w:pPr>
    </w:p>
    <w:p w14:paraId="550FD8F2" w14:textId="66C5A8D6" w:rsidR="00F627A6" w:rsidRPr="00F627A6" w:rsidRDefault="00F627A6" w:rsidP="00F627A6">
      <w:pPr>
        <w:spacing w:after="0"/>
        <w:rPr>
          <w:rFonts w:ascii="Times New Roman" w:hAnsi="Times New Roman" w:cs="Times New Roman"/>
          <w:i/>
          <w:iCs/>
          <w:lang w:val="nl-NL"/>
        </w:rPr>
      </w:pPr>
      <w:r w:rsidRPr="00F627A6">
        <w:rPr>
          <w:rFonts w:ascii="Times New Roman" w:hAnsi="Times New Roman" w:cs="Times New Roman"/>
          <w:i/>
          <w:iCs/>
          <w:lang w:val="nl-NL"/>
        </w:rPr>
        <w:t xml:space="preserve">Wie heeft toegang tot uw </w:t>
      </w:r>
      <w:r w:rsidR="00CF7734">
        <w:rPr>
          <w:rFonts w:ascii="Times New Roman" w:hAnsi="Times New Roman" w:cs="Times New Roman"/>
          <w:i/>
          <w:iCs/>
          <w:lang w:val="nl-NL"/>
        </w:rPr>
        <w:t>persoonsgegevens</w:t>
      </w:r>
      <w:r w:rsidRPr="00F627A6">
        <w:rPr>
          <w:rFonts w:ascii="Times New Roman" w:hAnsi="Times New Roman" w:cs="Times New Roman"/>
          <w:i/>
          <w:iCs/>
          <w:lang w:val="nl-NL"/>
        </w:rPr>
        <w:t>?</w:t>
      </w:r>
    </w:p>
    <w:p w14:paraId="5C028FD5" w14:textId="6441CB85" w:rsidR="00F627A6" w:rsidRPr="00F627A6" w:rsidRDefault="00F627A6" w:rsidP="00F627A6">
      <w:pPr>
        <w:spacing w:after="0"/>
        <w:rPr>
          <w:rFonts w:ascii="Times New Roman" w:hAnsi="Times New Roman" w:cs="Times New Roman"/>
          <w:lang w:val="nl-NL"/>
        </w:rPr>
      </w:pPr>
      <w:r w:rsidRPr="00F627A6">
        <w:rPr>
          <w:rFonts w:ascii="Times New Roman" w:hAnsi="Times New Roman" w:cs="Times New Roman"/>
          <w:i/>
          <w:iCs/>
          <w:lang w:val="nl-NL"/>
        </w:rPr>
        <w:t xml:space="preserve">Uw </w:t>
      </w:r>
      <w:r w:rsidR="00CF7734">
        <w:rPr>
          <w:rFonts w:ascii="Times New Roman" w:hAnsi="Times New Roman" w:cs="Times New Roman"/>
          <w:i/>
          <w:iCs/>
          <w:lang w:val="nl-NL"/>
        </w:rPr>
        <w:t>persoonsgegevens</w:t>
      </w:r>
      <w:r w:rsidRPr="00F627A6">
        <w:rPr>
          <w:rFonts w:ascii="Times New Roman" w:hAnsi="Times New Roman" w:cs="Times New Roman"/>
          <w:lang w:val="nl-NL"/>
        </w:rPr>
        <w:t xml:space="preserve"> kunnen alleen in hun oorspronkelijke vorm worden ingezien door:</w:t>
      </w:r>
    </w:p>
    <w:p w14:paraId="6954C900" w14:textId="4B299145" w:rsidR="00F627A6" w:rsidRPr="00EF5484" w:rsidRDefault="00F627A6" w:rsidP="00EF5484">
      <w:pPr>
        <w:pStyle w:val="ListParagraph"/>
        <w:numPr>
          <w:ilvl w:val="0"/>
          <w:numId w:val="12"/>
        </w:numPr>
        <w:spacing w:after="0"/>
        <w:rPr>
          <w:rFonts w:ascii="Times New Roman" w:hAnsi="Times New Roman" w:cs="Times New Roman"/>
          <w:lang w:val="nl-NL"/>
        </w:rPr>
      </w:pPr>
      <w:r w:rsidRPr="00EF5484">
        <w:rPr>
          <w:rFonts w:ascii="Times New Roman" w:hAnsi="Times New Roman" w:cs="Times New Roman"/>
          <w:lang w:val="nl-NL"/>
        </w:rPr>
        <w:t>Uw arts en zijn of haar team, indien nodig</w:t>
      </w:r>
      <w:r w:rsidR="00CA025C">
        <w:rPr>
          <w:rFonts w:ascii="Times New Roman" w:hAnsi="Times New Roman" w:cs="Times New Roman"/>
          <w:lang w:val="nl-NL"/>
        </w:rPr>
        <w:t>.</w:t>
      </w:r>
    </w:p>
    <w:p w14:paraId="74AFF10B" w14:textId="14B6E9BF" w:rsidR="00F627A6" w:rsidRPr="00EF5484" w:rsidRDefault="00F627A6" w:rsidP="00EF5484">
      <w:pPr>
        <w:pStyle w:val="ListParagraph"/>
        <w:numPr>
          <w:ilvl w:val="0"/>
          <w:numId w:val="12"/>
        </w:numPr>
        <w:spacing w:after="0"/>
        <w:rPr>
          <w:rFonts w:ascii="Times New Roman" w:hAnsi="Times New Roman" w:cs="Times New Roman"/>
          <w:lang w:val="nl-NL"/>
        </w:rPr>
      </w:pPr>
      <w:r w:rsidRPr="00EF5484">
        <w:rPr>
          <w:rFonts w:ascii="Times New Roman" w:hAnsi="Times New Roman" w:cs="Times New Roman"/>
          <w:lang w:val="nl-NL"/>
        </w:rPr>
        <w:t>Een beperkt aantal vertegenwoordigers en dienstverleners van Pierre Fabre Médicament (bijvoorbeeld medisch/klinisch personeel en geautoriseerde tussenpersonen).</w:t>
      </w:r>
    </w:p>
    <w:p w14:paraId="10776C60" w14:textId="77777777" w:rsidR="00F627A6" w:rsidRPr="00F627A6" w:rsidRDefault="00F627A6" w:rsidP="00F627A6">
      <w:pPr>
        <w:spacing w:after="0"/>
        <w:rPr>
          <w:rFonts w:ascii="Times New Roman" w:hAnsi="Times New Roman" w:cs="Times New Roman"/>
          <w:lang w:val="nl-NL"/>
        </w:rPr>
      </w:pPr>
    </w:p>
    <w:p w14:paraId="1CBF305B" w14:textId="48320A85" w:rsidR="00F627A6" w:rsidRPr="00F627A6" w:rsidRDefault="00F627A6" w:rsidP="00F627A6">
      <w:pPr>
        <w:spacing w:after="0"/>
        <w:rPr>
          <w:rFonts w:ascii="Times New Roman" w:hAnsi="Times New Roman" w:cs="Times New Roman"/>
          <w:lang w:val="nl-NL"/>
        </w:rPr>
      </w:pPr>
      <w:r w:rsidRPr="00F627A6">
        <w:rPr>
          <w:rFonts w:ascii="Times New Roman" w:hAnsi="Times New Roman" w:cs="Times New Roman"/>
          <w:i/>
          <w:iCs/>
          <w:lang w:val="nl-NL"/>
        </w:rPr>
        <w:t>Uw persoonsgegevens</w:t>
      </w:r>
      <w:r w:rsidRPr="00F627A6">
        <w:rPr>
          <w:rFonts w:ascii="Times New Roman" w:hAnsi="Times New Roman" w:cs="Times New Roman"/>
          <w:lang w:val="nl-NL"/>
        </w:rPr>
        <w:t xml:space="preserve"> zijn in een niet tot u herleidbare vorm beschikbaar voor:</w:t>
      </w:r>
    </w:p>
    <w:p w14:paraId="6DAEC230" w14:textId="6A6E512B" w:rsidR="00F627A6" w:rsidRPr="00F627A6" w:rsidRDefault="00F627A6" w:rsidP="00F627A6">
      <w:pPr>
        <w:pStyle w:val="ListParagraph"/>
        <w:numPr>
          <w:ilvl w:val="0"/>
          <w:numId w:val="9"/>
        </w:numPr>
        <w:spacing w:after="0"/>
        <w:rPr>
          <w:rFonts w:ascii="Times New Roman" w:hAnsi="Times New Roman" w:cs="Times New Roman"/>
          <w:lang w:val="nl-NL"/>
        </w:rPr>
      </w:pPr>
      <w:r w:rsidRPr="00F627A6">
        <w:rPr>
          <w:rFonts w:ascii="Times New Roman" w:hAnsi="Times New Roman" w:cs="Times New Roman"/>
          <w:lang w:val="nl-NL"/>
        </w:rPr>
        <w:t xml:space="preserve">Vertegenwoordigers van Pierre </w:t>
      </w:r>
      <w:proofErr w:type="spellStart"/>
      <w:r w:rsidRPr="00F627A6">
        <w:rPr>
          <w:rFonts w:ascii="Times New Roman" w:hAnsi="Times New Roman" w:cs="Times New Roman"/>
          <w:lang w:val="nl-NL"/>
        </w:rPr>
        <w:t>Fabre</w:t>
      </w:r>
      <w:proofErr w:type="spellEnd"/>
      <w:r w:rsidRPr="00F627A6">
        <w:rPr>
          <w:rFonts w:ascii="Times New Roman" w:hAnsi="Times New Roman" w:cs="Times New Roman"/>
          <w:lang w:val="nl-NL"/>
        </w:rPr>
        <w:t xml:space="preserve"> </w:t>
      </w:r>
      <w:r w:rsidR="00000BC5" w:rsidRPr="00F627A6">
        <w:rPr>
          <w:rFonts w:ascii="Times New Roman" w:hAnsi="Times New Roman" w:cs="Times New Roman"/>
          <w:lang w:val="nl-NL"/>
        </w:rPr>
        <w:t xml:space="preserve">Médicament </w:t>
      </w:r>
      <w:r w:rsidRPr="00F627A6">
        <w:rPr>
          <w:rFonts w:ascii="Times New Roman" w:hAnsi="Times New Roman" w:cs="Times New Roman"/>
          <w:lang w:val="nl-NL"/>
        </w:rPr>
        <w:t xml:space="preserve">en </w:t>
      </w:r>
      <w:proofErr w:type="spellStart"/>
      <w:r w:rsidRPr="00F627A6">
        <w:rPr>
          <w:rFonts w:ascii="Times New Roman" w:hAnsi="Times New Roman" w:cs="Times New Roman"/>
          <w:lang w:val="nl-NL"/>
        </w:rPr>
        <w:t>Atara</w:t>
      </w:r>
      <w:proofErr w:type="spellEnd"/>
      <w:r w:rsidRPr="00F627A6">
        <w:rPr>
          <w:rFonts w:ascii="Times New Roman" w:hAnsi="Times New Roman" w:cs="Times New Roman"/>
          <w:lang w:val="nl-NL"/>
        </w:rPr>
        <w:t xml:space="preserve"> </w:t>
      </w:r>
      <w:proofErr w:type="spellStart"/>
      <w:r w:rsidRPr="00F627A6">
        <w:rPr>
          <w:rFonts w:ascii="Times New Roman" w:hAnsi="Times New Roman" w:cs="Times New Roman"/>
          <w:lang w:val="nl-NL"/>
        </w:rPr>
        <w:t>Biotherapeutics</w:t>
      </w:r>
      <w:proofErr w:type="spellEnd"/>
      <w:r w:rsidRPr="00F627A6">
        <w:rPr>
          <w:rFonts w:ascii="Times New Roman" w:hAnsi="Times New Roman" w:cs="Times New Roman"/>
          <w:lang w:val="nl-NL"/>
        </w:rPr>
        <w:t xml:space="preserve"> (bijvoorbeeld veilig</w:t>
      </w:r>
      <w:r w:rsidR="00BB70E8">
        <w:rPr>
          <w:rFonts w:ascii="Times New Roman" w:hAnsi="Times New Roman" w:cs="Times New Roman"/>
          <w:lang w:val="nl-NL"/>
        </w:rPr>
        <w:t>heids</w:t>
      </w:r>
      <w:r w:rsidRPr="00F627A6">
        <w:rPr>
          <w:rFonts w:ascii="Times New Roman" w:hAnsi="Times New Roman" w:cs="Times New Roman"/>
          <w:lang w:val="nl-NL"/>
        </w:rPr>
        <w:t>personeel, medisch/klinisch personeel en geautoriseerde tussenpersonen), of elk bedrijf dat een licentie van Biotherapeutics heeft verworven of gekregen.</w:t>
      </w:r>
    </w:p>
    <w:p w14:paraId="645C8EF1" w14:textId="073908B0" w:rsidR="00F627A6" w:rsidRPr="00F627A6" w:rsidRDefault="00F627A6" w:rsidP="00F627A6">
      <w:pPr>
        <w:pStyle w:val="ListParagraph"/>
        <w:numPr>
          <w:ilvl w:val="0"/>
          <w:numId w:val="9"/>
        </w:numPr>
        <w:spacing w:after="0"/>
        <w:rPr>
          <w:rFonts w:ascii="Times New Roman" w:hAnsi="Times New Roman" w:cs="Times New Roman"/>
          <w:lang w:val="nl-NL"/>
        </w:rPr>
      </w:pPr>
      <w:r w:rsidRPr="00F627A6">
        <w:rPr>
          <w:rFonts w:ascii="Times New Roman" w:hAnsi="Times New Roman" w:cs="Times New Roman"/>
          <w:lang w:val="nl-NL"/>
        </w:rPr>
        <w:t>De dienstverleners van Pierre Fabre Médicament.</w:t>
      </w:r>
    </w:p>
    <w:p w14:paraId="630E9458" w14:textId="252CBD68" w:rsidR="00F627A6" w:rsidRPr="00F627A6" w:rsidRDefault="00F627A6" w:rsidP="00F627A6">
      <w:pPr>
        <w:pStyle w:val="ListParagraph"/>
        <w:numPr>
          <w:ilvl w:val="0"/>
          <w:numId w:val="9"/>
        </w:numPr>
        <w:spacing w:after="0"/>
        <w:rPr>
          <w:rFonts w:ascii="Times New Roman" w:hAnsi="Times New Roman" w:cs="Times New Roman"/>
          <w:lang w:val="nl-NL"/>
        </w:rPr>
      </w:pPr>
      <w:r w:rsidRPr="00F627A6">
        <w:rPr>
          <w:rFonts w:ascii="Times New Roman" w:hAnsi="Times New Roman" w:cs="Times New Roman"/>
          <w:lang w:val="nl-NL"/>
        </w:rPr>
        <w:t>Gezondheids</w:t>
      </w:r>
      <w:r w:rsidR="00D91D46">
        <w:rPr>
          <w:rFonts w:ascii="Times New Roman" w:hAnsi="Times New Roman" w:cs="Times New Roman"/>
          <w:lang w:val="nl-NL"/>
        </w:rPr>
        <w:t xml:space="preserve">autoriteiten </w:t>
      </w:r>
      <w:r w:rsidRPr="00F627A6">
        <w:rPr>
          <w:rFonts w:ascii="Times New Roman" w:hAnsi="Times New Roman" w:cs="Times New Roman"/>
          <w:lang w:val="nl-NL"/>
        </w:rPr>
        <w:t>of andere autoriteiten, indien van toepassing.</w:t>
      </w:r>
    </w:p>
    <w:p w14:paraId="49D22BA9" w14:textId="77777777" w:rsidR="00F627A6" w:rsidRPr="00F627A6" w:rsidRDefault="00F627A6" w:rsidP="00264DB8">
      <w:pPr>
        <w:spacing w:after="0"/>
        <w:rPr>
          <w:rFonts w:ascii="Times New Roman" w:hAnsi="Times New Roman" w:cs="Times New Roman"/>
          <w:i/>
          <w:iCs/>
          <w:lang w:val="nl-NL"/>
        </w:rPr>
      </w:pPr>
    </w:p>
    <w:p w14:paraId="180A4FE4" w14:textId="52C62A8C" w:rsidR="00F627A6" w:rsidRPr="00F627A6" w:rsidRDefault="00F627A6" w:rsidP="00B32B2B">
      <w:pPr>
        <w:rPr>
          <w:rFonts w:ascii="Times New Roman" w:hAnsi="Times New Roman" w:cs="Times New Roman"/>
          <w:lang w:val="nl-NL"/>
        </w:rPr>
      </w:pPr>
      <w:r w:rsidRPr="00F627A6">
        <w:rPr>
          <w:rFonts w:ascii="Times New Roman" w:hAnsi="Times New Roman" w:cs="Times New Roman"/>
          <w:lang w:val="nl-NL"/>
        </w:rPr>
        <w:t xml:space="preserve">Deze personen moeten </w:t>
      </w:r>
      <w:r w:rsidR="00B65A7D">
        <w:rPr>
          <w:rFonts w:ascii="Times New Roman" w:hAnsi="Times New Roman" w:cs="Times New Roman"/>
          <w:lang w:val="nl-NL"/>
        </w:rPr>
        <w:t>persoonsgegevens</w:t>
      </w:r>
      <w:r w:rsidRPr="00F627A6">
        <w:rPr>
          <w:rFonts w:ascii="Times New Roman" w:hAnsi="Times New Roman" w:cs="Times New Roman"/>
          <w:lang w:val="nl-NL"/>
        </w:rPr>
        <w:t xml:space="preserve"> vertrouwelijk behandelen. Ze kunnen gevestigd zijn in Zwitserland, het Verenigd Koninkrijk, de landen van de Europese Economische </w:t>
      </w:r>
      <w:r w:rsidR="00C81D66">
        <w:rPr>
          <w:rFonts w:ascii="Times New Roman" w:hAnsi="Times New Roman" w:cs="Times New Roman"/>
          <w:lang w:val="nl-NL"/>
        </w:rPr>
        <w:t>Ruimte</w:t>
      </w:r>
      <w:r w:rsidR="00C81D66" w:rsidRPr="00F627A6">
        <w:rPr>
          <w:rFonts w:ascii="Times New Roman" w:hAnsi="Times New Roman" w:cs="Times New Roman"/>
          <w:lang w:val="nl-NL"/>
        </w:rPr>
        <w:t xml:space="preserve"> </w:t>
      </w:r>
      <w:r w:rsidRPr="00F627A6">
        <w:rPr>
          <w:rFonts w:ascii="Times New Roman" w:hAnsi="Times New Roman" w:cs="Times New Roman"/>
          <w:lang w:val="nl-NL"/>
        </w:rPr>
        <w:t>(E</w:t>
      </w:r>
      <w:r w:rsidR="00C81D66">
        <w:rPr>
          <w:rFonts w:ascii="Times New Roman" w:hAnsi="Times New Roman" w:cs="Times New Roman"/>
          <w:lang w:val="nl-NL"/>
        </w:rPr>
        <w:t>ER</w:t>
      </w:r>
      <w:r w:rsidRPr="00F627A6">
        <w:rPr>
          <w:rFonts w:ascii="Times New Roman" w:hAnsi="Times New Roman" w:cs="Times New Roman"/>
          <w:lang w:val="nl-NL"/>
        </w:rPr>
        <w:t xml:space="preserve">) of andere landen, zoals de Verenigde Staten. De wetgeving inzake gegevensbescherming in andere landen kan minder streng zijn dan in uw land. Uw arts en andere partijen die met uw arts samenwerken, met inbegrip van Pierre Fabre Médicament en Atara Biotherapeutics, zullen uw persoonsgegevens beschermen </w:t>
      </w:r>
      <w:r w:rsidR="005050F9">
        <w:rPr>
          <w:rFonts w:ascii="Times New Roman" w:hAnsi="Times New Roman" w:cs="Times New Roman"/>
          <w:lang w:val="nl-NL"/>
        </w:rPr>
        <w:t>voor</w:t>
      </w:r>
      <w:r w:rsidR="005050F9" w:rsidRPr="00F627A6">
        <w:rPr>
          <w:rFonts w:ascii="Times New Roman" w:hAnsi="Times New Roman" w:cs="Times New Roman"/>
          <w:lang w:val="nl-NL"/>
        </w:rPr>
        <w:t xml:space="preserve"> </w:t>
      </w:r>
      <w:r w:rsidRPr="00F627A6">
        <w:rPr>
          <w:rFonts w:ascii="Times New Roman" w:hAnsi="Times New Roman" w:cs="Times New Roman"/>
          <w:lang w:val="nl-NL"/>
        </w:rPr>
        <w:t>elke overdracht en verwerking in landen buiten de E</w:t>
      </w:r>
      <w:r w:rsidR="0053474C">
        <w:rPr>
          <w:rFonts w:ascii="Times New Roman" w:hAnsi="Times New Roman" w:cs="Times New Roman"/>
          <w:lang w:val="nl-NL"/>
        </w:rPr>
        <w:t>ER</w:t>
      </w:r>
      <w:r w:rsidRPr="00F627A6">
        <w:rPr>
          <w:rFonts w:ascii="Times New Roman" w:hAnsi="Times New Roman" w:cs="Times New Roman"/>
          <w:lang w:val="nl-NL"/>
        </w:rPr>
        <w:t xml:space="preserve"> die niet profiteren van een adequaatheidsbesluit van de Europese Commissie, in overeenstemming met een van de passende </w:t>
      </w:r>
      <w:r w:rsidR="00BA688D">
        <w:rPr>
          <w:rFonts w:ascii="Times New Roman" w:hAnsi="Times New Roman" w:cs="Times New Roman"/>
          <w:lang w:val="nl-NL"/>
        </w:rPr>
        <w:t>waarborgen</w:t>
      </w:r>
      <w:r w:rsidR="00BA688D" w:rsidRPr="00F627A6">
        <w:rPr>
          <w:rFonts w:ascii="Times New Roman" w:hAnsi="Times New Roman" w:cs="Times New Roman"/>
          <w:lang w:val="nl-NL"/>
        </w:rPr>
        <w:t xml:space="preserve"> </w:t>
      </w:r>
      <w:r w:rsidR="00012DCC">
        <w:rPr>
          <w:rFonts w:ascii="Times New Roman" w:hAnsi="Times New Roman" w:cs="Times New Roman"/>
          <w:lang w:val="nl-NL"/>
        </w:rPr>
        <w:t>zoals vermeld</w:t>
      </w:r>
      <w:r w:rsidRPr="00F627A6">
        <w:rPr>
          <w:rFonts w:ascii="Times New Roman" w:hAnsi="Times New Roman" w:cs="Times New Roman"/>
          <w:lang w:val="nl-NL"/>
        </w:rPr>
        <w:t xml:space="preserve"> do</w:t>
      </w:r>
      <w:r>
        <w:rPr>
          <w:rFonts w:ascii="Times New Roman" w:hAnsi="Times New Roman" w:cs="Times New Roman"/>
          <w:lang w:val="nl-NL"/>
        </w:rPr>
        <w:t>or de GDPR.</w:t>
      </w:r>
    </w:p>
    <w:p w14:paraId="625F5F5A" w14:textId="175B1581" w:rsidR="005E60FF" w:rsidRPr="005E60FF" w:rsidRDefault="005E60FF" w:rsidP="005E60FF">
      <w:pPr>
        <w:spacing w:after="0"/>
        <w:rPr>
          <w:rFonts w:ascii="Times New Roman" w:hAnsi="Times New Roman" w:cs="Times New Roman"/>
          <w:i/>
          <w:iCs/>
          <w:lang w:val="nl-NL"/>
        </w:rPr>
      </w:pPr>
      <w:r w:rsidRPr="005E60FF">
        <w:rPr>
          <w:rFonts w:ascii="Times New Roman" w:hAnsi="Times New Roman" w:cs="Times New Roman"/>
          <w:i/>
          <w:iCs/>
          <w:lang w:val="nl-NL"/>
        </w:rPr>
        <w:t xml:space="preserve">Wat zijn uw specifieke rechten met betrekking tot uw </w:t>
      </w:r>
      <w:r w:rsidR="00CF7734">
        <w:rPr>
          <w:rFonts w:ascii="Times New Roman" w:hAnsi="Times New Roman" w:cs="Times New Roman"/>
          <w:i/>
          <w:iCs/>
          <w:lang w:val="nl-NL"/>
        </w:rPr>
        <w:t>persoonsgegevens</w:t>
      </w:r>
      <w:r w:rsidRPr="005E60FF">
        <w:rPr>
          <w:rFonts w:ascii="Times New Roman" w:hAnsi="Times New Roman" w:cs="Times New Roman"/>
          <w:i/>
          <w:iCs/>
          <w:lang w:val="nl-NL"/>
        </w:rPr>
        <w:t>?</w:t>
      </w:r>
    </w:p>
    <w:p w14:paraId="7FD9E3F2" w14:textId="1C54A4C5" w:rsidR="005E60FF" w:rsidRPr="00000BC5" w:rsidRDefault="005E60FF" w:rsidP="005E60FF">
      <w:pPr>
        <w:spacing w:after="0"/>
        <w:rPr>
          <w:rFonts w:ascii="Times New Roman" w:hAnsi="Times New Roman" w:cs="Times New Roman"/>
          <w:lang w:val="nl-NL"/>
        </w:rPr>
      </w:pPr>
      <w:r w:rsidRPr="005E60FF">
        <w:rPr>
          <w:rFonts w:ascii="Times New Roman" w:hAnsi="Times New Roman" w:cs="Times New Roman"/>
          <w:i/>
          <w:iCs/>
          <w:lang w:val="nl-NL"/>
        </w:rPr>
        <w:t xml:space="preserve">Uw </w:t>
      </w:r>
      <w:r w:rsidR="00CF7734">
        <w:rPr>
          <w:rFonts w:ascii="Times New Roman" w:hAnsi="Times New Roman" w:cs="Times New Roman"/>
          <w:i/>
          <w:iCs/>
          <w:lang w:val="nl-NL"/>
        </w:rPr>
        <w:t>persoonsgegevens</w:t>
      </w:r>
      <w:r w:rsidRPr="005E60FF">
        <w:rPr>
          <w:rFonts w:ascii="Times New Roman" w:hAnsi="Times New Roman" w:cs="Times New Roman"/>
          <w:i/>
          <w:iCs/>
          <w:lang w:val="nl-NL"/>
        </w:rPr>
        <w:t xml:space="preserve"> </w:t>
      </w:r>
      <w:r w:rsidRPr="00EF5484">
        <w:rPr>
          <w:rFonts w:ascii="Times New Roman" w:hAnsi="Times New Roman" w:cs="Times New Roman"/>
          <w:lang w:val="nl-NL"/>
        </w:rPr>
        <w:t>worden door uw arts bewaard gedurende de periode die is vastgelegd in de lokale regelgeving (ten</w:t>
      </w:r>
      <w:r w:rsidRPr="00000BC5">
        <w:rPr>
          <w:rFonts w:ascii="Times New Roman" w:hAnsi="Times New Roman" w:cs="Times New Roman"/>
          <w:lang w:val="nl-NL"/>
        </w:rPr>
        <w:t xml:space="preserve"> minste 10 jaar).</w:t>
      </w:r>
    </w:p>
    <w:p w14:paraId="650ABC77" w14:textId="7641E82A" w:rsidR="005E60FF" w:rsidRPr="005E60FF" w:rsidRDefault="005E60FF" w:rsidP="005E60FF">
      <w:pPr>
        <w:spacing w:after="0"/>
        <w:rPr>
          <w:rFonts w:ascii="Times New Roman" w:hAnsi="Times New Roman" w:cs="Times New Roman"/>
          <w:lang w:val="nl-NL"/>
        </w:rPr>
      </w:pPr>
      <w:r w:rsidRPr="005E60FF">
        <w:rPr>
          <w:rFonts w:ascii="Times New Roman" w:hAnsi="Times New Roman" w:cs="Times New Roman"/>
          <w:lang w:val="nl-NL"/>
        </w:rPr>
        <w:t xml:space="preserve">U hebt het recht om uw </w:t>
      </w:r>
      <w:r w:rsidR="00D80123">
        <w:rPr>
          <w:rFonts w:ascii="Times New Roman" w:hAnsi="Times New Roman" w:cs="Times New Roman"/>
          <w:lang w:val="nl-NL"/>
        </w:rPr>
        <w:t>persoonsgegevens</w:t>
      </w:r>
      <w:r w:rsidRPr="005E60FF">
        <w:rPr>
          <w:rFonts w:ascii="Times New Roman" w:hAnsi="Times New Roman" w:cs="Times New Roman"/>
          <w:lang w:val="nl-NL"/>
        </w:rPr>
        <w:t xml:space="preserve"> in te zien, te raadplegen en te laten corrigeren als ze onjuist zijn.</w:t>
      </w:r>
    </w:p>
    <w:p w14:paraId="489B316D" w14:textId="352451A8" w:rsidR="00F627A6" w:rsidRPr="005E60FF" w:rsidRDefault="005E60FF" w:rsidP="005E60FF">
      <w:pPr>
        <w:spacing w:after="0"/>
        <w:rPr>
          <w:rFonts w:ascii="Times New Roman" w:hAnsi="Times New Roman" w:cs="Times New Roman"/>
          <w:lang w:val="nl-NL"/>
        </w:rPr>
      </w:pPr>
      <w:r w:rsidRPr="005E60FF">
        <w:rPr>
          <w:rFonts w:ascii="Times New Roman" w:hAnsi="Times New Roman" w:cs="Times New Roman"/>
          <w:lang w:val="nl-NL"/>
        </w:rPr>
        <w:t xml:space="preserve">U hebt recht op een gratis elektronische kopie van uw gegevens (“recht op </w:t>
      </w:r>
      <w:r w:rsidR="00E83237">
        <w:rPr>
          <w:rFonts w:ascii="Times New Roman" w:hAnsi="Times New Roman" w:cs="Times New Roman"/>
          <w:lang w:val="nl-NL"/>
        </w:rPr>
        <w:t>g</w:t>
      </w:r>
      <w:r w:rsidRPr="005E60FF">
        <w:rPr>
          <w:rFonts w:ascii="Times New Roman" w:hAnsi="Times New Roman" w:cs="Times New Roman"/>
          <w:lang w:val="nl-NL"/>
        </w:rPr>
        <w:t>egevensoverdraagbaarheid”).</w:t>
      </w:r>
    </w:p>
    <w:p w14:paraId="7058C818" w14:textId="77777777" w:rsidR="00F627A6" w:rsidRPr="005E60FF" w:rsidRDefault="00F627A6" w:rsidP="00264DB8">
      <w:pPr>
        <w:spacing w:after="0"/>
        <w:rPr>
          <w:rFonts w:ascii="Times New Roman" w:hAnsi="Times New Roman" w:cs="Times New Roman"/>
          <w:i/>
          <w:iCs/>
          <w:lang w:val="nl-NL"/>
        </w:rPr>
      </w:pPr>
    </w:p>
    <w:p w14:paraId="230EAC3E" w14:textId="597481DA" w:rsidR="005E60FF" w:rsidRPr="005E60FF" w:rsidRDefault="005E60FF" w:rsidP="005E60FF">
      <w:pPr>
        <w:spacing w:after="0"/>
        <w:rPr>
          <w:rFonts w:ascii="Times New Roman" w:hAnsi="Times New Roman" w:cs="Times New Roman"/>
          <w:lang w:val="nl-NL"/>
        </w:rPr>
      </w:pPr>
      <w:r w:rsidRPr="005E60FF">
        <w:rPr>
          <w:rFonts w:ascii="Times New Roman" w:hAnsi="Times New Roman" w:cs="Times New Roman"/>
          <w:lang w:val="nl-NL"/>
        </w:rPr>
        <w:t xml:space="preserve">U hebt het recht om uw toestemming voor behandeling met EBVALLO in te trekken. Als u besluit uw toestemming in te trekken, worden er geen nieuwe gegevens over u verzameld en worden de reeds verzamelde gegevens niet gebruikt voor verdere analyse. </w:t>
      </w:r>
    </w:p>
    <w:p w14:paraId="04F2955A" w14:textId="77777777" w:rsidR="005E60FF" w:rsidRPr="005E60FF" w:rsidRDefault="005E60FF" w:rsidP="005E60FF">
      <w:pPr>
        <w:spacing w:after="0"/>
        <w:rPr>
          <w:rFonts w:ascii="Times New Roman" w:hAnsi="Times New Roman" w:cs="Times New Roman"/>
          <w:lang w:val="nl-NL"/>
        </w:rPr>
      </w:pPr>
    </w:p>
    <w:p w14:paraId="69585477" w14:textId="77777777" w:rsidR="005E60FF" w:rsidRPr="005E60FF" w:rsidRDefault="005E60FF" w:rsidP="005E60FF">
      <w:pPr>
        <w:spacing w:after="0"/>
        <w:rPr>
          <w:rFonts w:ascii="Times New Roman" w:hAnsi="Times New Roman" w:cs="Times New Roman"/>
          <w:lang w:val="nl-NL"/>
        </w:rPr>
      </w:pPr>
      <w:r w:rsidRPr="005E60FF">
        <w:rPr>
          <w:rFonts w:ascii="Times New Roman" w:hAnsi="Times New Roman" w:cs="Times New Roman"/>
          <w:lang w:val="nl-NL"/>
        </w:rPr>
        <w:t>U kunt ook te allen tijde verzoeken om beperking van de verwerking van uw persoonsgegevens, maar u bent niet gemachtigd om het recht op wissen uit te oefenen, aangezien dit het bereiken van de doeleinden van de verwerking onmogelijk zou kunnen maken of ernstig in gevaar zou kunnen brengen.</w:t>
      </w:r>
    </w:p>
    <w:p w14:paraId="3F4A37FB" w14:textId="3BA13E38" w:rsidR="005E60FF" w:rsidRDefault="005E60FF" w:rsidP="005E60FF">
      <w:pPr>
        <w:spacing w:after="0"/>
        <w:rPr>
          <w:rFonts w:ascii="Times New Roman" w:hAnsi="Times New Roman" w:cs="Times New Roman"/>
          <w:lang w:val="nl-NL"/>
        </w:rPr>
      </w:pPr>
      <w:r w:rsidRPr="005E60FF">
        <w:rPr>
          <w:rFonts w:ascii="Times New Roman" w:hAnsi="Times New Roman" w:cs="Times New Roman"/>
          <w:lang w:val="nl-NL"/>
        </w:rPr>
        <w:t>Reeds geanalyseerde persoonsgegevens moeten absoluut worden bewaard door uw arts en, indien van toepassing, door Pierre Fabre Médicament en Atara Biotherapeutics in geval van een probleem</w:t>
      </w:r>
      <w:r w:rsidR="00E11640">
        <w:rPr>
          <w:rFonts w:ascii="Times New Roman" w:hAnsi="Times New Roman" w:cs="Times New Roman"/>
          <w:lang w:val="nl-NL"/>
        </w:rPr>
        <w:t xml:space="preserve"> met de veiligheid</w:t>
      </w:r>
      <w:r w:rsidRPr="005E60FF">
        <w:rPr>
          <w:rFonts w:ascii="Times New Roman" w:hAnsi="Times New Roman" w:cs="Times New Roman"/>
          <w:lang w:val="nl-NL"/>
        </w:rPr>
        <w:t>, gedurende de periode die is vastgesteld in de lokale veiligheidsvoorschriften en andere toepasselijke wetgeving.</w:t>
      </w:r>
    </w:p>
    <w:p w14:paraId="6CB2FA74" w14:textId="77777777" w:rsidR="005E60FF" w:rsidRDefault="005E60FF" w:rsidP="005E60FF">
      <w:pPr>
        <w:spacing w:after="0"/>
        <w:rPr>
          <w:rFonts w:ascii="Times New Roman" w:hAnsi="Times New Roman" w:cs="Times New Roman"/>
          <w:lang w:val="nl-NL"/>
        </w:rPr>
      </w:pPr>
    </w:p>
    <w:p w14:paraId="4D43C948" w14:textId="4C7B3261" w:rsidR="005E60FF" w:rsidRDefault="005E60FF" w:rsidP="005E60FF">
      <w:pPr>
        <w:spacing w:after="0"/>
        <w:rPr>
          <w:rFonts w:ascii="Times New Roman" w:hAnsi="Times New Roman" w:cs="Times New Roman"/>
          <w:lang w:val="nl-NL"/>
        </w:rPr>
      </w:pPr>
      <w:r w:rsidRPr="005E60FF">
        <w:rPr>
          <w:rFonts w:ascii="Times New Roman" w:hAnsi="Times New Roman" w:cs="Times New Roman"/>
          <w:lang w:val="nl-NL"/>
        </w:rPr>
        <w:t xml:space="preserve">Als u vragen hebt over het verzamelen en gebruiken van uw </w:t>
      </w:r>
      <w:r w:rsidR="00E11640">
        <w:rPr>
          <w:rFonts w:ascii="Times New Roman" w:hAnsi="Times New Roman" w:cs="Times New Roman"/>
          <w:lang w:val="nl-NL"/>
        </w:rPr>
        <w:t>persoonsgegevens</w:t>
      </w:r>
      <w:r w:rsidRPr="005E60FF">
        <w:rPr>
          <w:rFonts w:ascii="Times New Roman" w:hAnsi="Times New Roman" w:cs="Times New Roman"/>
          <w:lang w:val="nl-NL"/>
        </w:rPr>
        <w:t xml:space="preserve">, kunt u contact opnemen met uw arts. U moet hen ook op de hoogte brengen als u een van de bovenstaande rechten met betrekking tot uw </w:t>
      </w:r>
      <w:r w:rsidR="00CF7734">
        <w:rPr>
          <w:rFonts w:ascii="Times New Roman" w:hAnsi="Times New Roman" w:cs="Times New Roman"/>
          <w:lang w:val="nl-NL"/>
        </w:rPr>
        <w:t>persoonsgegevens</w:t>
      </w:r>
      <w:r w:rsidRPr="005E60FF">
        <w:rPr>
          <w:rFonts w:ascii="Times New Roman" w:hAnsi="Times New Roman" w:cs="Times New Roman"/>
          <w:lang w:val="nl-NL"/>
        </w:rPr>
        <w:t xml:space="preserve"> wilt uitoefenen</w:t>
      </w:r>
      <w:r w:rsidR="001E27D6">
        <w:rPr>
          <w:rFonts w:ascii="Times New Roman" w:hAnsi="Times New Roman" w:cs="Times New Roman"/>
          <w:lang w:val="nl-NL"/>
        </w:rPr>
        <w:t xml:space="preserve">. </w:t>
      </w:r>
    </w:p>
    <w:p w14:paraId="3B255E50" w14:textId="77777777" w:rsidR="00254497" w:rsidRPr="005E60FF" w:rsidRDefault="00254497" w:rsidP="005E60FF">
      <w:pPr>
        <w:spacing w:after="0"/>
        <w:rPr>
          <w:rFonts w:ascii="Times New Roman" w:hAnsi="Times New Roman" w:cs="Times New Roman"/>
          <w:lang w:val="nl-NL"/>
        </w:rPr>
      </w:pPr>
    </w:p>
    <w:p w14:paraId="777D5483" w14:textId="69EFFB3B" w:rsidR="005E60FF" w:rsidRPr="005E60FF" w:rsidRDefault="005E60FF" w:rsidP="005E60FF">
      <w:pPr>
        <w:spacing w:after="0"/>
        <w:rPr>
          <w:rFonts w:ascii="Times New Roman" w:hAnsi="Times New Roman" w:cs="Times New Roman"/>
          <w:lang w:val="nl-NL"/>
        </w:rPr>
      </w:pPr>
      <w:r w:rsidRPr="005E60FF">
        <w:rPr>
          <w:rFonts w:ascii="Times New Roman" w:hAnsi="Times New Roman" w:cs="Times New Roman"/>
          <w:lang w:val="nl-NL"/>
        </w:rPr>
        <w:t xml:space="preserve">Als u vragen hebt of een klacht wilt indienen over uw privacy, kunt u contact opnemen met de </w:t>
      </w:r>
      <w:r w:rsidR="0027766C">
        <w:rPr>
          <w:rFonts w:ascii="Times New Roman" w:hAnsi="Times New Roman" w:cs="Times New Roman"/>
          <w:lang w:val="nl-NL"/>
        </w:rPr>
        <w:t xml:space="preserve">Belgische </w:t>
      </w:r>
      <w:r w:rsidR="00C16F9F">
        <w:rPr>
          <w:rFonts w:ascii="Times New Roman" w:hAnsi="Times New Roman" w:cs="Times New Roman"/>
          <w:lang w:val="nl-NL"/>
        </w:rPr>
        <w:t>G</w:t>
      </w:r>
      <w:r w:rsidRPr="005E60FF">
        <w:rPr>
          <w:rFonts w:ascii="Times New Roman" w:hAnsi="Times New Roman" w:cs="Times New Roman"/>
          <w:lang w:val="nl-NL"/>
        </w:rPr>
        <w:t>egevens</w:t>
      </w:r>
      <w:r w:rsidR="000316FE">
        <w:rPr>
          <w:rFonts w:ascii="Times New Roman" w:hAnsi="Times New Roman" w:cs="Times New Roman"/>
          <w:lang w:val="nl-NL"/>
        </w:rPr>
        <w:t xml:space="preserve"> </w:t>
      </w:r>
      <w:proofErr w:type="spellStart"/>
      <w:r w:rsidR="000316FE">
        <w:rPr>
          <w:rFonts w:ascii="Times New Roman" w:hAnsi="Times New Roman" w:cs="Times New Roman"/>
          <w:lang w:val="nl-NL"/>
        </w:rPr>
        <w:t>B</w:t>
      </w:r>
      <w:r w:rsidRPr="005E60FF">
        <w:rPr>
          <w:rFonts w:ascii="Times New Roman" w:hAnsi="Times New Roman" w:cs="Times New Roman"/>
          <w:lang w:val="nl-NL"/>
        </w:rPr>
        <w:t>escherming</w:t>
      </w:r>
      <w:r w:rsidR="00C16F9F">
        <w:rPr>
          <w:rFonts w:ascii="Times New Roman" w:hAnsi="Times New Roman" w:cs="Times New Roman"/>
          <w:lang w:val="nl-NL"/>
        </w:rPr>
        <w:t>s</w:t>
      </w:r>
      <w:proofErr w:type="spellEnd"/>
      <w:r w:rsidR="000316FE">
        <w:rPr>
          <w:rFonts w:ascii="Times New Roman" w:hAnsi="Times New Roman" w:cs="Times New Roman"/>
          <w:lang w:val="nl-NL"/>
        </w:rPr>
        <w:t xml:space="preserve"> A</w:t>
      </w:r>
      <w:r w:rsidRPr="005E60FF">
        <w:rPr>
          <w:rFonts w:ascii="Times New Roman" w:hAnsi="Times New Roman" w:cs="Times New Roman"/>
          <w:lang w:val="nl-NL"/>
        </w:rPr>
        <w:t xml:space="preserve">utoriteit </w:t>
      </w:r>
      <w:r w:rsidR="001B6905">
        <w:rPr>
          <w:rFonts w:ascii="Times New Roman" w:hAnsi="Times New Roman" w:cs="Times New Roman"/>
          <w:lang w:val="nl-NL"/>
        </w:rPr>
        <w:t xml:space="preserve">(GBA) </w:t>
      </w:r>
      <w:r w:rsidRPr="005E60FF">
        <w:rPr>
          <w:rFonts w:ascii="Times New Roman" w:hAnsi="Times New Roman" w:cs="Times New Roman"/>
          <w:lang w:val="nl-NL"/>
        </w:rPr>
        <w:t>(</w:t>
      </w:r>
      <w:hyperlink r:id="rId10" w:history="1">
        <w:r w:rsidR="0027766C" w:rsidRPr="00F73346">
          <w:rPr>
            <w:rStyle w:val="Hyperlink"/>
            <w:rFonts w:ascii="Times New Roman" w:hAnsi="Times New Roman" w:cs="Times New Roman"/>
            <w:lang w:val="nl-NL"/>
          </w:rPr>
          <w:t>https://www.gegevensbeschermingsautoriteit.be/burger</w:t>
        </w:r>
      </w:hyperlink>
      <w:r w:rsidR="00352E0A">
        <w:rPr>
          <w:rFonts w:ascii="Times New Roman" w:hAnsi="Times New Roman" w:cs="Times New Roman"/>
          <w:lang w:val="nl-NL"/>
        </w:rPr>
        <w:t>)</w:t>
      </w:r>
      <w:r w:rsidR="0027766C">
        <w:rPr>
          <w:rFonts w:ascii="Times New Roman" w:hAnsi="Times New Roman" w:cs="Times New Roman"/>
          <w:lang w:val="nl-NL"/>
        </w:rPr>
        <w:t>.</w:t>
      </w:r>
    </w:p>
    <w:p w14:paraId="7FBC1889" w14:textId="77777777" w:rsidR="005E60FF" w:rsidRPr="005E60FF" w:rsidRDefault="005E60FF" w:rsidP="00264DB8">
      <w:pPr>
        <w:spacing w:after="0"/>
        <w:rPr>
          <w:rFonts w:ascii="Times New Roman" w:hAnsi="Times New Roman" w:cs="Times New Roman"/>
          <w:i/>
          <w:iCs/>
          <w:lang w:val="nl-NL"/>
        </w:rPr>
      </w:pPr>
    </w:p>
    <w:p w14:paraId="4004B070" w14:textId="3686080F" w:rsidR="001363B0" w:rsidRDefault="001363B0" w:rsidP="00264DB8">
      <w:pPr>
        <w:spacing w:after="0"/>
        <w:rPr>
          <w:rFonts w:ascii="Times New Roman" w:hAnsi="Times New Roman" w:cs="Times New Roman"/>
          <w:lang w:val="nl-NL"/>
        </w:rPr>
      </w:pPr>
      <w:r w:rsidRPr="001363B0">
        <w:rPr>
          <w:rFonts w:ascii="Times New Roman" w:hAnsi="Times New Roman" w:cs="Times New Roman"/>
          <w:lang w:val="nl-NL"/>
        </w:rPr>
        <w:t xml:space="preserve">Verdere analyse van uw </w:t>
      </w:r>
      <w:r w:rsidR="00CF7734">
        <w:rPr>
          <w:rFonts w:ascii="Times New Roman" w:hAnsi="Times New Roman" w:cs="Times New Roman"/>
          <w:lang w:val="nl-NL"/>
        </w:rPr>
        <w:t>persoonsgegevens</w:t>
      </w:r>
      <w:r w:rsidRPr="001363B0">
        <w:rPr>
          <w:rFonts w:ascii="Times New Roman" w:hAnsi="Times New Roman" w:cs="Times New Roman"/>
          <w:lang w:val="nl-NL"/>
        </w:rPr>
        <w:t xml:space="preserve"> is alleen mogelijk met uw toestemming en goedkeuring van de ethische commissie.</w:t>
      </w:r>
    </w:p>
    <w:p w14:paraId="29AB0E0D" w14:textId="065E5372" w:rsidR="00B5140E" w:rsidRDefault="00B5140E">
      <w:pPr>
        <w:rPr>
          <w:rFonts w:ascii="Times New Roman" w:hAnsi="Times New Roman" w:cs="Times New Roman"/>
          <w:lang w:val="nl-NL"/>
        </w:rPr>
      </w:pPr>
      <w:r>
        <w:rPr>
          <w:rFonts w:ascii="Times New Roman" w:hAnsi="Times New Roman" w:cs="Times New Roman"/>
          <w:lang w:val="nl-NL"/>
        </w:rPr>
        <w:br w:type="page"/>
      </w:r>
    </w:p>
    <w:p w14:paraId="6BB3FFD9" w14:textId="77777777" w:rsidR="001363B0" w:rsidRDefault="001363B0" w:rsidP="00264DB8">
      <w:pPr>
        <w:spacing w:after="0"/>
        <w:rPr>
          <w:rFonts w:ascii="Times New Roman" w:hAnsi="Times New Roman" w:cs="Times New Roman"/>
          <w:lang w:val="nl-NL"/>
        </w:rPr>
      </w:pPr>
    </w:p>
    <w:p w14:paraId="1490FE6F" w14:textId="4EF00A6E" w:rsidR="001363B0" w:rsidRPr="001363B0" w:rsidRDefault="00000D11" w:rsidP="00264DB8">
      <w:pPr>
        <w:spacing w:after="0"/>
        <w:rPr>
          <w:rFonts w:ascii="Times New Roman" w:hAnsi="Times New Roman" w:cs="Times New Roman"/>
          <w:b/>
          <w:bCs/>
          <w:lang w:val="nl-NL"/>
        </w:rPr>
      </w:pPr>
      <w:r>
        <w:rPr>
          <w:rFonts w:ascii="Times New Roman" w:hAnsi="Times New Roman" w:cs="Times New Roman"/>
          <w:b/>
          <w:bCs/>
          <w:lang w:val="nl-NL"/>
        </w:rPr>
        <w:t xml:space="preserve">GEINFORMEERDE </w:t>
      </w:r>
      <w:r w:rsidR="001363B0" w:rsidRPr="001363B0">
        <w:rPr>
          <w:rFonts w:ascii="Times New Roman" w:hAnsi="Times New Roman" w:cs="Times New Roman"/>
          <w:b/>
          <w:bCs/>
          <w:lang w:val="nl-NL"/>
        </w:rPr>
        <w:t>TOESTEMMING VAN DE PATIËNT</w:t>
      </w:r>
      <w:r w:rsidR="00E83237">
        <w:rPr>
          <w:rFonts w:ascii="Times New Roman" w:hAnsi="Times New Roman" w:cs="Times New Roman"/>
          <w:b/>
          <w:bCs/>
          <w:lang w:val="nl-NL"/>
        </w:rPr>
        <w:t xml:space="preserve"> </w:t>
      </w:r>
    </w:p>
    <w:p w14:paraId="66674E4B" w14:textId="77777777" w:rsidR="001363B0" w:rsidRDefault="001363B0" w:rsidP="00264DB8">
      <w:pPr>
        <w:spacing w:after="0"/>
        <w:rPr>
          <w:rFonts w:ascii="Times New Roman" w:hAnsi="Times New Roman" w:cs="Times New Roman"/>
          <w:lang w:val="nl-NL"/>
        </w:rPr>
      </w:pPr>
    </w:p>
    <w:p w14:paraId="3F114B02" w14:textId="7C3B4AC8" w:rsidR="00E83237" w:rsidRPr="00EF5484" w:rsidRDefault="001363B0" w:rsidP="00B32B2B">
      <w:pPr>
        <w:rPr>
          <w:rFonts w:ascii="Times New Roman" w:hAnsi="Times New Roman" w:cs="Times New Roman"/>
          <w:lang w:val="nl-NL"/>
        </w:rPr>
      </w:pPr>
      <w:r w:rsidRPr="00EF5484">
        <w:rPr>
          <w:rFonts w:ascii="Times New Roman" w:hAnsi="Times New Roman" w:cs="Times New Roman"/>
          <w:lang w:val="nl-NL"/>
        </w:rPr>
        <w:t xml:space="preserve">Ik heb de informatie in deze </w:t>
      </w:r>
      <w:proofErr w:type="spellStart"/>
      <w:r w:rsidRPr="00EF5484">
        <w:rPr>
          <w:rFonts w:ascii="Times New Roman" w:hAnsi="Times New Roman" w:cs="Times New Roman"/>
          <w:lang w:val="nl-NL"/>
        </w:rPr>
        <w:t>patiënten</w:t>
      </w:r>
      <w:r w:rsidR="00B5140E" w:rsidRPr="00EF5484">
        <w:rPr>
          <w:rFonts w:ascii="Times New Roman" w:hAnsi="Times New Roman" w:cs="Times New Roman"/>
          <w:lang w:val="nl-NL"/>
        </w:rPr>
        <w:t>informatieblad</w:t>
      </w:r>
      <w:proofErr w:type="spellEnd"/>
      <w:r w:rsidR="00B5140E" w:rsidRPr="00EF5484">
        <w:rPr>
          <w:rFonts w:ascii="Times New Roman" w:hAnsi="Times New Roman" w:cs="Times New Roman"/>
          <w:lang w:val="nl-NL"/>
        </w:rPr>
        <w:t xml:space="preserve"> </w:t>
      </w:r>
      <w:r w:rsidRPr="00EF5484">
        <w:rPr>
          <w:rFonts w:ascii="Times New Roman" w:hAnsi="Times New Roman" w:cs="Times New Roman"/>
          <w:lang w:val="nl-NL"/>
        </w:rPr>
        <w:t xml:space="preserve">en het </w:t>
      </w:r>
      <w:r w:rsidR="00745E61" w:rsidRPr="00EF5484">
        <w:rPr>
          <w:rFonts w:ascii="Times New Roman" w:hAnsi="Times New Roman" w:cs="Times New Roman"/>
          <w:lang w:val="nl-NL"/>
        </w:rPr>
        <w:t xml:space="preserve">geïnformeerde </w:t>
      </w:r>
      <w:r w:rsidRPr="00EF5484">
        <w:rPr>
          <w:rFonts w:ascii="Times New Roman" w:hAnsi="Times New Roman" w:cs="Times New Roman"/>
          <w:lang w:val="nl-NL"/>
        </w:rPr>
        <w:t xml:space="preserve">toestemmingsformulier gelezen en begrepen. </w:t>
      </w:r>
    </w:p>
    <w:p w14:paraId="11DAA25A" w14:textId="613811D7" w:rsidR="001363B0" w:rsidRPr="00EF5484" w:rsidRDefault="001363B0" w:rsidP="00B32B2B">
      <w:pPr>
        <w:rPr>
          <w:rFonts w:ascii="Times New Roman" w:hAnsi="Times New Roman" w:cs="Times New Roman"/>
          <w:lang w:val="nl-NL"/>
        </w:rPr>
      </w:pPr>
      <w:r w:rsidRPr="00EF5484">
        <w:rPr>
          <w:rFonts w:ascii="Times New Roman" w:hAnsi="Times New Roman" w:cs="Times New Roman"/>
          <w:lang w:val="nl-NL"/>
        </w:rPr>
        <w:t>Ik heb de gelegenheid gehad om vragen te stellen en al mijn vragen zijn naar tevredenheid beantwoord.</w:t>
      </w:r>
    </w:p>
    <w:p w14:paraId="22283519" w14:textId="5D8D20EA" w:rsidR="001363B0" w:rsidRPr="00EF5484" w:rsidRDefault="001363B0" w:rsidP="00B32B2B">
      <w:pPr>
        <w:rPr>
          <w:rFonts w:ascii="Times New Roman" w:hAnsi="Times New Roman" w:cs="Times New Roman"/>
          <w:lang w:val="nl-NL"/>
        </w:rPr>
      </w:pPr>
      <w:r w:rsidRPr="00EF5484">
        <w:rPr>
          <w:rFonts w:ascii="Times New Roman" w:hAnsi="Times New Roman" w:cs="Times New Roman"/>
          <w:lang w:val="nl-NL"/>
        </w:rPr>
        <w:t>Ik begrijp dat er informatie over mij wordt verzameld tijdens mijn behandeling met EBVALLO</w:t>
      </w:r>
      <w:r w:rsidR="00A46B63" w:rsidRPr="00EF5484">
        <w:rPr>
          <w:rFonts w:ascii="Times New Roman" w:hAnsi="Times New Roman" w:cs="Times New Roman"/>
          <w:lang w:val="nl-NL"/>
        </w:rPr>
        <w:t xml:space="preserve"> </w:t>
      </w:r>
      <w:r w:rsidRPr="00EF5484">
        <w:rPr>
          <w:rFonts w:ascii="Times New Roman" w:hAnsi="Times New Roman" w:cs="Times New Roman"/>
          <w:lang w:val="nl-NL"/>
        </w:rPr>
        <w:t xml:space="preserve">en dat mijn arts en een beperkt aantal vertegenwoordigers en contractanten van Pierre Fabre </w:t>
      </w:r>
      <w:r w:rsidR="001A3415" w:rsidRPr="00F627A6">
        <w:rPr>
          <w:rFonts w:ascii="Times New Roman" w:hAnsi="Times New Roman" w:cs="Times New Roman"/>
          <w:lang w:val="nl-NL"/>
        </w:rPr>
        <w:t xml:space="preserve">Médicament </w:t>
      </w:r>
      <w:r w:rsidRPr="00EF5484">
        <w:rPr>
          <w:rFonts w:ascii="Times New Roman" w:hAnsi="Times New Roman" w:cs="Times New Roman"/>
          <w:lang w:val="nl-NL"/>
        </w:rPr>
        <w:t xml:space="preserve">die toegang hebben tot mijn </w:t>
      </w:r>
      <w:r w:rsidR="007A76BE" w:rsidRPr="00EF5484">
        <w:rPr>
          <w:rFonts w:ascii="Times New Roman" w:hAnsi="Times New Roman" w:cs="Times New Roman"/>
          <w:lang w:val="nl-NL"/>
        </w:rPr>
        <w:t>persoonsgegevens</w:t>
      </w:r>
      <w:r w:rsidRPr="00EF5484">
        <w:rPr>
          <w:rFonts w:ascii="Times New Roman" w:hAnsi="Times New Roman" w:cs="Times New Roman"/>
          <w:lang w:val="nl-NL"/>
        </w:rPr>
        <w:t>, deze vertrouwelijk zullen behandelen.</w:t>
      </w:r>
    </w:p>
    <w:p w14:paraId="3AD4F60A" w14:textId="0A348EF9" w:rsidR="001363B0" w:rsidRPr="001363B0" w:rsidRDefault="001363B0" w:rsidP="00B32B2B">
      <w:pPr>
        <w:rPr>
          <w:rFonts w:ascii="Times New Roman" w:hAnsi="Times New Roman" w:cs="Times New Roman"/>
          <w:lang w:val="nl-NL"/>
        </w:rPr>
      </w:pPr>
      <w:r w:rsidRPr="001363B0">
        <w:rPr>
          <w:rFonts w:ascii="Times New Roman" w:hAnsi="Times New Roman" w:cs="Times New Roman"/>
          <w:lang w:val="nl-NL"/>
        </w:rPr>
        <w:t>Ik begrijp dat ik geen EBVALLO kan ontvangen als ik niet akkoord ga met het verzamelen en verwerken van gegevens.</w:t>
      </w:r>
    </w:p>
    <w:p w14:paraId="1DB3ABCD" w14:textId="1D5D9165" w:rsidR="001363B0" w:rsidRDefault="001363B0" w:rsidP="00B32B2B">
      <w:pPr>
        <w:rPr>
          <w:rFonts w:ascii="Times New Roman" w:hAnsi="Times New Roman" w:cs="Times New Roman"/>
          <w:lang w:val="nl-NL"/>
        </w:rPr>
      </w:pPr>
      <w:r w:rsidRPr="001363B0">
        <w:rPr>
          <w:rFonts w:ascii="Times New Roman" w:hAnsi="Times New Roman" w:cs="Times New Roman"/>
          <w:lang w:val="nl-NL"/>
        </w:rPr>
        <w:t xml:space="preserve">Ik ga ermee akkoord dat mijn </w:t>
      </w:r>
      <w:r w:rsidR="007A76BE">
        <w:rPr>
          <w:rFonts w:ascii="Times New Roman" w:hAnsi="Times New Roman" w:cs="Times New Roman"/>
          <w:lang w:val="nl-NL"/>
        </w:rPr>
        <w:t>persoonsgegevens</w:t>
      </w:r>
      <w:r w:rsidRPr="001363B0">
        <w:rPr>
          <w:rFonts w:ascii="Times New Roman" w:hAnsi="Times New Roman" w:cs="Times New Roman"/>
          <w:lang w:val="nl-NL"/>
        </w:rPr>
        <w:t xml:space="preserve"> worden verwerkt zoals beschreven in het gedeelte over vertrouwelijkheid en gegevensbescherming eerder in dit document.</w:t>
      </w:r>
    </w:p>
    <w:p w14:paraId="162E3993" w14:textId="25453E28" w:rsidR="001363B0" w:rsidRDefault="001363B0" w:rsidP="00B32B2B">
      <w:pPr>
        <w:rPr>
          <w:rFonts w:ascii="Times New Roman" w:hAnsi="Times New Roman" w:cs="Times New Roman"/>
          <w:lang w:val="nl-NL"/>
        </w:rPr>
      </w:pPr>
      <w:r w:rsidRPr="001363B0">
        <w:rPr>
          <w:rFonts w:ascii="Times New Roman" w:hAnsi="Times New Roman" w:cs="Times New Roman"/>
          <w:lang w:val="nl-NL"/>
        </w:rPr>
        <w:t xml:space="preserve">Ik ga akkoord met de overdracht van mijn </w:t>
      </w:r>
      <w:r w:rsidR="0081771D">
        <w:rPr>
          <w:rFonts w:ascii="Times New Roman" w:hAnsi="Times New Roman" w:cs="Times New Roman"/>
          <w:lang w:val="nl-NL"/>
        </w:rPr>
        <w:t>persoon</w:t>
      </w:r>
      <w:r w:rsidR="002B2FD0">
        <w:rPr>
          <w:rFonts w:ascii="Times New Roman" w:hAnsi="Times New Roman" w:cs="Times New Roman"/>
          <w:lang w:val="nl-NL"/>
        </w:rPr>
        <w:t>sgegevens</w:t>
      </w:r>
      <w:r w:rsidRPr="001363B0">
        <w:rPr>
          <w:rFonts w:ascii="Times New Roman" w:hAnsi="Times New Roman" w:cs="Times New Roman"/>
          <w:lang w:val="nl-NL"/>
        </w:rPr>
        <w:t xml:space="preserve"> van de Europese Unie naar de Verenigde Staten. Ik ben me ervan bewust dat de wetgeving in dat land mogelijk niet hetzelfde niveau van gegevensbescherming biedt als de wetgeving in de Europese Unie. Ik begrijp dat mijn arts, Pierre </w:t>
      </w:r>
      <w:proofErr w:type="spellStart"/>
      <w:r w:rsidRPr="001363B0">
        <w:rPr>
          <w:rFonts w:ascii="Times New Roman" w:hAnsi="Times New Roman" w:cs="Times New Roman"/>
          <w:lang w:val="nl-NL"/>
        </w:rPr>
        <w:t>Fabre</w:t>
      </w:r>
      <w:proofErr w:type="spellEnd"/>
      <w:r w:rsidRPr="001363B0">
        <w:rPr>
          <w:rFonts w:ascii="Times New Roman" w:hAnsi="Times New Roman" w:cs="Times New Roman"/>
          <w:lang w:val="nl-NL"/>
        </w:rPr>
        <w:t xml:space="preserve"> M</w:t>
      </w:r>
      <w:r w:rsidR="007A76BE" w:rsidRPr="00EF5484">
        <w:rPr>
          <w:rFonts w:ascii="Times New Roman" w:hAnsi="Times New Roman" w:cs="Times New Roman"/>
          <w:lang w:val="nl-NL"/>
        </w:rPr>
        <w:t>é</w:t>
      </w:r>
      <w:r w:rsidRPr="001363B0">
        <w:rPr>
          <w:rFonts w:ascii="Times New Roman" w:hAnsi="Times New Roman" w:cs="Times New Roman"/>
          <w:lang w:val="nl-NL"/>
        </w:rPr>
        <w:t xml:space="preserve">dicament en </w:t>
      </w:r>
      <w:proofErr w:type="spellStart"/>
      <w:r w:rsidRPr="001363B0">
        <w:rPr>
          <w:rFonts w:ascii="Times New Roman" w:hAnsi="Times New Roman" w:cs="Times New Roman"/>
          <w:lang w:val="nl-NL"/>
        </w:rPr>
        <w:t>Atara</w:t>
      </w:r>
      <w:proofErr w:type="spellEnd"/>
      <w:r w:rsidRPr="001363B0">
        <w:rPr>
          <w:rFonts w:ascii="Times New Roman" w:hAnsi="Times New Roman" w:cs="Times New Roman"/>
          <w:lang w:val="nl-NL"/>
        </w:rPr>
        <w:t xml:space="preserve"> </w:t>
      </w:r>
      <w:proofErr w:type="spellStart"/>
      <w:r w:rsidRPr="001363B0">
        <w:rPr>
          <w:rFonts w:ascii="Times New Roman" w:hAnsi="Times New Roman" w:cs="Times New Roman"/>
          <w:lang w:val="nl-NL"/>
        </w:rPr>
        <w:t>Biotherapeutics</w:t>
      </w:r>
      <w:proofErr w:type="spellEnd"/>
      <w:r w:rsidRPr="001363B0">
        <w:rPr>
          <w:rFonts w:ascii="Times New Roman" w:hAnsi="Times New Roman" w:cs="Times New Roman"/>
          <w:lang w:val="nl-NL"/>
        </w:rPr>
        <w:t xml:space="preserve"> passende maatregelen zullen nemen om de vertrouwelijkheid van mijn </w:t>
      </w:r>
      <w:r w:rsidR="009104A4">
        <w:rPr>
          <w:rFonts w:ascii="Times New Roman" w:hAnsi="Times New Roman" w:cs="Times New Roman"/>
          <w:lang w:val="nl-NL"/>
        </w:rPr>
        <w:t>persoonsgegevens</w:t>
      </w:r>
      <w:r w:rsidRPr="001363B0">
        <w:rPr>
          <w:rFonts w:ascii="Times New Roman" w:hAnsi="Times New Roman" w:cs="Times New Roman"/>
          <w:lang w:val="nl-NL"/>
        </w:rPr>
        <w:t>, waaronder mijn persoonlijke gezondheidsgegevens, te waarborgen.</w:t>
      </w:r>
    </w:p>
    <w:p w14:paraId="1FEC35A4" w14:textId="77777777" w:rsidR="001363B0" w:rsidRDefault="001363B0" w:rsidP="00B32B2B">
      <w:pPr>
        <w:rPr>
          <w:rFonts w:ascii="Times New Roman" w:hAnsi="Times New Roman" w:cs="Times New Roman"/>
          <w:lang w:val="nl-NL"/>
        </w:rPr>
      </w:pPr>
    </w:p>
    <w:p w14:paraId="39C117D2" w14:textId="6C6E3BC0" w:rsidR="001363B0" w:rsidRPr="001363B0" w:rsidRDefault="001363B0" w:rsidP="001363B0">
      <w:pPr>
        <w:rPr>
          <w:rFonts w:ascii="Times New Roman" w:hAnsi="Times New Roman" w:cs="Times New Roman"/>
          <w:lang w:val="nl-NL"/>
        </w:rPr>
      </w:pPr>
      <w:r w:rsidRPr="001363B0">
        <w:rPr>
          <w:rFonts w:ascii="Times New Roman" w:hAnsi="Times New Roman" w:cs="Times New Roman"/>
          <w:lang w:val="nl-NL"/>
        </w:rPr>
        <w:t>Naam patiënt (</w:t>
      </w:r>
      <w:r w:rsidR="00803E1D">
        <w:rPr>
          <w:rFonts w:ascii="Times New Roman" w:hAnsi="Times New Roman" w:cs="Times New Roman"/>
          <w:lang w:val="nl-NL"/>
        </w:rPr>
        <w:t>in hoofdletters</w:t>
      </w:r>
      <w:r w:rsidRPr="001363B0">
        <w:rPr>
          <w:rFonts w:ascii="Times New Roman" w:hAnsi="Times New Roman" w:cs="Times New Roman"/>
          <w:lang w:val="nl-NL"/>
        </w:rPr>
        <w:t>)</w:t>
      </w:r>
    </w:p>
    <w:p w14:paraId="3FBB997F" w14:textId="5BF72FEE" w:rsidR="001363B0" w:rsidRPr="001363B0" w:rsidRDefault="001363B0" w:rsidP="001363B0">
      <w:pPr>
        <w:rPr>
          <w:rFonts w:ascii="Times New Roman" w:hAnsi="Times New Roman" w:cs="Times New Roman"/>
          <w:lang w:val="nl-NL"/>
        </w:rPr>
      </w:pPr>
      <w:r w:rsidRPr="001363B0">
        <w:rPr>
          <w:rFonts w:ascii="Times New Roman" w:hAnsi="Times New Roman" w:cs="Times New Roman"/>
          <w:lang w:val="nl-NL"/>
        </w:rPr>
        <w:t xml:space="preserve">Handtekening patiënt </w:t>
      </w:r>
      <w:r w:rsidR="00E83237">
        <w:rPr>
          <w:rFonts w:ascii="Times New Roman" w:hAnsi="Times New Roman" w:cs="Times New Roman"/>
          <w:lang w:val="nl-NL"/>
        </w:rPr>
        <w:tab/>
      </w:r>
      <w:r w:rsidR="00E83237">
        <w:rPr>
          <w:rFonts w:ascii="Times New Roman" w:hAnsi="Times New Roman" w:cs="Times New Roman"/>
          <w:lang w:val="nl-NL"/>
        </w:rPr>
        <w:tab/>
      </w:r>
      <w:r w:rsidR="00E83237">
        <w:rPr>
          <w:rFonts w:ascii="Times New Roman" w:hAnsi="Times New Roman" w:cs="Times New Roman"/>
          <w:lang w:val="nl-NL"/>
        </w:rPr>
        <w:tab/>
      </w:r>
      <w:r w:rsidR="00E83237">
        <w:rPr>
          <w:rFonts w:ascii="Times New Roman" w:hAnsi="Times New Roman" w:cs="Times New Roman"/>
          <w:lang w:val="nl-NL"/>
        </w:rPr>
        <w:tab/>
      </w:r>
      <w:r w:rsidR="00E83237">
        <w:rPr>
          <w:rFonts w:ascii="Times New Roman" w:hAnsi="Times New Roman" w:cs="Times New Roman"/>
          <w:lang w:val="nl-NL"/>
        </w:rPr>
        <w:tab/>
      </w:r>
      <w:r w:rsidR="00E83237">
        <w:rPr>
          <w:rFonts w:ascii="Times New Roman" w:hAnsi="Times New Roman" w:cs="Times New Roman"/>
          <w:lang w:val="nl-NL"/>
        </w:rPr>
        <w:tab/>
      </w:r>
      <w:r w:rsidR="00E83237">
        <w:rPr>
          <w:rFonts w:ascii="Times New Roman" w:hAnsi="Times New Roman" w:cs="Times New Roman"/>
          <w:lang w:val="nl-NL"/>
        </w:rPr>
        <w:tab/>
      </w:r>
      <w:r w:rsidR="00E83237">
        <w:rPr>
          <w:rFonts w:ascii="Times New Roman" w:hAnsi="Times New Roman" w:cs="Times New Roman"/>
          <w:lang w:val="nl-NL"/>
        </w:rPr>
        <w:tab/>
      </w:r>
      <w:r w:rsidRPr="001363B0">
        <w:rPr>
          <w:rFonts w:ascii="Times New Roman" w:hAnsi="Times New Roman" w:cs="Times New Roman"/>
          <w:lang w:val="nl-NL"/>
        </w:rPr>
        <w:t>Datum</w:t>
      </w:r>
    </w:p>
    <w:p w14:paraId="1AFC7E8C" w14:textId="77777777" w:rsidR="001363B0" w:rsidRPr="001363B0" w:rsidRDefault="001363B0" w:rsidP="001363B0">
      <w:pPr>
        <w:rPr>
          <w:rFonts w:ascii="Times New Roman" w:hAnsi="Times New Roman" w:cs="Times New Roman"/>
          <w:lang w:val="nl-NL"/>
        </w:rPr>
      </w:pPr>
    </w:p>
    <w:p w14:paraId="638F796E" w14:textId="34F6AEFA" w:rsidR="001363B0" w:rsidRPr="001363B0" w:rsidRDefault="001363B0" w:rsidP="001363B0">
      <w:pPr>
        <w:rPr>
          <w:rFonts w:ascii="Times New Roman" w:hAnsi="Times New Roman" w:cs="Times New Roman"/>
          <w:lang w:val="nl-NL"/>
        </w:rPr>
      </w:pPr>
      <w:r w:rsidRPr="001363B0">
        <w:rPr>
          <w:rFonts w:ascii="Times New Roman" w:hAnsi="Times New Roman" w:cs="Times New Roman"/>
          <w:lang w:val="nl-NL"/>
        </w:rPr>
        <w:t>Naam van de wettelijke voogd van de patiënt (indien van toepassing) (</w:t>
      </w:r>
      <w:r w:rsidR="00803E1D">
        <w:rPr>
          <w:rFonts w:ascii="Times New Roman" w:hAnsi="Times New Roman" w:cs="Times New Roman"/>
          <w:lang w:val="nl-NL"/>
        </w:rPr>
        <w:t>in hoofdletters</w:t>
      </w:r>
      <w:r w:rsidRPr="001363B0">
        <w:rPr>
          <w:rFonts w:ascii="Times New Roman" w:hAnsi="Times New Roman" w:cs="Times New Roman"/>
          <w:lang w:val="nl-NL"/>
        </w:rPr>
        <w:t>)</w:t>
      </w:r>
    </w:p>
    <w:p w14:paraId="1232501F" w14:textId="76A38DC6" w:rsidR="001363B0" w:rsidRPr="001363B0" w:rsidRDefault="001363B0" w:rsidP="001363B0">
      <w:pPr>
        <w:rPr>
          <w:rFonts w:ascii="Times New Roman" w:hAnsi="Times New Roman" w:cs="Times New Roman"/>
          <w:lang w:val="nl-NL"/>
        </w:rPr>
      </w:pPr>
      <w:r w:rsidRPr="001363B0">
        <w:rPr>
          <w:rFonts w:ascii="Times New Roman" w:hAnsi="Times New Roman" w:cs="Times New Roman"/>
          <w:lang w:val="nl-NL"/>
        </w:rPr>
        <w:t xml:space="preserve">Handtekening wettelijke voogd van de patiënt </w:t>
      </w:r>
      <w:r w:rsidR="00E83237">
        <w:rPr>
          <w:rFonts w:ascii="Times New Roman" w:hAnsi="Times New Roman" w:cs="Times New Roman"/>
          <w:lang w:val="nl-NL"/>
        </w:rPr>
        <w:tab/>
      </w:r>
      <w:r w:rsidR="00E83237">
        <w:rPr>
          <w:rFonts w:ascii="Times New Roman" w:hAnsi="Times New Roman" w:cs="Times New Roman"/>
          <w:lang w:val="nl-NL"/>
        </w:rPr>
        <w:tab/>
      </w:r>
      <w:r w:rsidR="00E83237">
        <w:rPr>
          <w:rFonts w:ascii="Times New Roman" w:hAnsi="Times New Roman" w:cs="Times New Roman"/>
          <w:lang w:val="nl-NL"/>
        </w:rPr>
        <w:tab/>
      </w:r>
      <w:r w:rsidR="00E83237">
        <w:rPr>
          <w:rFonts w:ascii="Times New Roman" w:hAnsi="Times New Roman" w:cs="Times New Roman"/>
          <w:lang w:val="nl-NL"/>
        </w:rPr>
        <w:tab/>
      </w:r>
      <w:r w:rsidR="00E83237">
        <w:rPr>
          <w:rFonts w:ascii="Times New Roman" w:hAnsi="Times New Roman" w:cs="Times New Roman"/>
          <w:lang w:val="nl-NL"/>
        </w:rPr>
        <w:tab/>
      </w:r>
      <w:r w:rsidRPr="001363B0">
        <w:rPr>
          <w:rFonts w:ascii="Times New Roman" w:hAnsi="Times New Roman" w:cs="Times New Roman"/>
          <w:lang w:val="nl-NL"/>
        </w:rPr>
        <w:t>Datum</w:t>
      </w:r>
    </w:p>
    <w:p w14:paraId="2F3882F7" w14:textId="77777777" w:rsidR="001363B0" w:rsidRPr="001363B0" w:rsidRDefault="001363B0" w:rsidP="001363B0">
      <w:pPr>
        <w:rPr>
          <w:rFonts w:ascii="Times New Roman" w:hAnsi="Times New Roman" w:cs="Times New Roman"/>
          <w:lang w:val="nl-NL"/>
        </w:rPr>
      </w:pPr>
    </w:p>
    <w:p w14:paraId="2604FF12" w14:textId="7B82E6C7" w:rsidR="001363B0" w:rsidRPr="001363B0" w:rsidRDefault="001363B0" w:rsidP="001363B0">
      <w:pPr>
        <w:rPr>
          <w:rFonts w:ascii="Times New Roman" w:hAnsi="Times New Roman" w:cs="Times New Roman"/>
          <w:lang w:val="nl-NL"/>
        </w:rPr>
      </w:pPr>
      <w:r w:rsidRPr="001363B0">
        <w:rPr>
          <w:rFonts w:ascii="Times New Roman" w:hAnsi="Times New Roman" w:cs="Times New Roman"/>
          <w:lang w:val="nl-NL"/>
        </w:rPr>
        <w:t>Naam van de persoon die toestemming geeft (</w:t>
      </w:r>
      <w:r w:rsidR="00803E1D">
        <w:rPr>
          <w:rFonts w:ascii="Times New Roman" w:hAnsi="Times New Roman" w:cs="Times New Roman"/>
          <w:lang w:val="nl-NL"/>
        </w:rPr>
        <w:t>in hoofdletters</w:t>
      </w:r>
      <w:r w:rsidRPr="001363B0">
        <w:rPr>
          <w:rFonts w:ascii="Times New Roman" w:hAnsi="Times New Roman" w:cs="Times New Roman"/>
          <w:lang w:val="nl-NL"/>
        </w:rPr>
        <w:t>)</w:t>
      </w:r>
    </w:p>
    <w:p w14:paraId="7FA60826" w14:textId="50A7BD6A" w:rsidR="001363B0" w:rsidRPr="001363B0" w:rsidRDefault="001363B0" w:rsidP="001363B0">
      <w:pPr>
        <w:rPr>
          <w:rFonts w:ascii="Times New Roman" w:hAnsi="Times New Roman" w:cs="Times New Roman"/>
          <w:lang w:val="nl-NL"/>
        </w:rPr>
      </w:pPr>
      <w:r w:rsidRPr="001363B0">
        <w:rPr>
          <w:rFonts w:ascii="Times New Roman" w:hAnsi="Times New Roman" w:cs="Times New Roman"/>
          <w:lang w:val="nl-NL"/>
        </w:rPr>
        <w:t xml:space="preserve">Handtekening van de persoon die toestemming geeft </w:t>
      </w:r>
      <w:r w:rsidR="00E83237">
        <w:rPr>
          <w:rFonts w:ascii="Times New Roman" w:hAnsi="Times New Roman" w:cs="Times New Roman"/>
          <w:lang w:val="nl-NL"/>
        </w:rPr>
        <w:tab/>
      </w:r>
      <w:r w:rsidR="00E83237">
        <w:rPr>
          <w:rFonts w:ascii="Times New Roman" w:hAnsi="Times New Roman" w:cs="Times New Roman"/>
          <w:lang w:val="nl-NL"/>
        </w:rPr>
        <w:tab/>
      </w:r>
      <w:r w:rsidR="00E83237">
        <w:rPr>
          <w:rFonts w:ascii="Times New Roman" w:hAnsi="Times New Roman" w:cs="Times New Roman"/>
          <w:lang w:val="nl-NL"/>
        </w:rPr>
        <w:tab/>
      </w:r>
      <w:r w:rsidR="00E83237">
        <w:rPr>
          <w:rFonts w:ascii="Times New Roman" w:hAnsi="Times New Roman" w:cs="Times New Roman"/>
          <w:lang w:val="nl-NL"/>
        </w:rPr>
        <w:tab/>
      </w:r>
      <w:r w:rsidRPr="001363B0">
        <w:rPr>
          <w:rFonts w:ascii="Times New Roman" w:hAnsi="Times New Roman" w:cs="Times New Roman"/>
          <w:lang w:val="nl-NL"/>
        </w:rPr>
        <w:t>Datum</w:t>
      </w:r>
    </w:p>
    <w:sectPr w:rsidR="001363B0" w:rsidRPr="001363B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59D78" w14:textId="77777777" w:rsidR="005928D5" w:rsidRDefault="005928D5" w:rsidP="00264DB8">
      <w:pPr>
        <w:spacing w:after="0" w:line="240" w:lineRule="auto"/>
      </w:pPr>
      <w:r>
        <w:separator/>
      </w:r>
    </w:p>
  </w:endnote>
  <w:endnote w:type="continuationSeparator" w:id="0">
    <w:p w14:paraId="2F4217D1" w14:textId="77777777" w:rsidR="005928D5" w:rsidRDefault="005928D5" w:rsidP="00264DB8">
      <w:pPr>
        <w:spacing w:after="0" w:line="240" w:lineRule="auto"/>
      </w:pPr>
      <w:r>
        <w:continuationSeparator/>
      </w:r>
    </w:p>
  </w:endnote>
  <w:endnote w:type="continuationNotice" w:id="1">
    <w:p w14:paraId="13A58AD9" w14:textId="77777777" w:rsidR="005928D5" w:rsidRDefault="005928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6303E" w14:textId="5E905A73" w:rsidR="00264DB8" w:rsidRPr="0072067A" w:rsidRDefault="00264DB8" w:rsidP="00264DB8">
    <w:pPr>
      <w:pStyle w:val="Footer"/>
      <w:ind w:right="360"/>
      <w:rPr>
        <w:rFonts w:ascii="Arial" w:hAnsi="Arial" w:cs="Arial"/>
        <w:color w:val="A6A6A6" w:themeColor="background1" w:themeShade="A6"/>
        <w:sz w:val="20"/>
        <w:szCs w:val="20"/>
        <w:lang w:val="en-US"/>
      </w:rPr>
    </w:pPr>
    <w:bookmarkStart w:id="0" w:name="_Hlk168912101"/>
    <w:r w:rsidRPr="0072067A">
      <w:rPr>
        <w:rFonts w:ascii="Arial" w:hAnsi="Arial" w:cs="Arial"/>
        <w:color w:val="A6A6A6" w:themeColor="background1" w:themeShade="A6"/>
        <w:sz w:val="20"/>
        <w:szCs w:val="20"/>
        <w:lang w:val="en-US"/>
      </w:rPr>
      <w:t>Version 1.</w:t>
    </w:r>
    <w:r w:rsidR="0072067A" w:rsidRPr="0072067A">
      <w:rPr>
        <w:rFonts w:ascii="Arial" w:hAnsi="Arial" w:cs="Arial"/>
        <w:color w:val="A6A6A6" w:themeColor="background1" w:themeShade="A6"/>
        <w:sz w:val="20"/>
        <w:szCs w:val="20"/>
        <w:lang w:val="en-US"/>
      </w:rPr>
      <w:t>1</w:t>
    </w:r>
    <w:r w:rsidRPr="0072067A">
      <w:rPr>
        <w:rFonts w:ascii="Arial" w:hAnsi="Arial" w:cs="Arial"/>
        <w:color w:val="A6A6A6" w:themeColor="background1" w:themeShade="A6"/>
        <w:sz w:val="20"/>
        <w:szCs w:val="20"/>
        <w:lang w:val="en-US"/>
      </w:rPr>
      <w:t xml:space="preserve"> –</w:t>
    </w:r>
    <w:r w:rsidR="00C85837" w:rsidRPr="0072067A">
      <w:rPr>
        <w:rFonts w:ascii="Arial" w:hAnsi="Arial" w:cs="Arial"/>
        <w:color w:val="A6A6A6" w:themeColor="background1" w:themeShade="A6"/>
        <w:sz w:val="20"/>
        <w:szCs w:val="20"/>
        <w:lang w:val="en-US"/>
      </w:rPr>
      <w:t xml:space="preserve"> </w:t>
    </w:r>
    <w:r w:rsidR="0072067A" w:rsidRPr="0072067A">
      <w:rPr>
        <w:rFonts w:ascii="Arial" w:hAnsi="Arial" w:cs="Arial"/>
        <w:color w:val="A6A6A6" w:themeColor="background1" w:themeShade="A6"/>
        <w:sz w:val="20"/>
        <w:szCs w:val="20"/>
        <w:lang w:val="en-US"/>
      </w:rPr>
      <w:t>BE_VL</w:t>
    </w:r>
    <w:r w:rsidR="00C85837" w:rsidRPr="0072067A">
      <w:rPr>
        <w:rFonts w:ascii="Arial" w:hAnsi="Arial" w:cs="Arial"/>
        <w:color w:val="A6A6A6" w:themeColor="background1" w:themeShade="A6"/>
        <w:sz w:val="20"/>
        <w:szCs w:val="20"/>
        <w:lang w:val="en-US"/>
      </w:rPr>
      <w:t xml:space="preserve"> – </w:t>
    </w:r>
    <w:r w:rsidR="00397A31" w:rsidRPr="0072067A">
      <w:rPr>
        <w:rFonts w:ascii="Arial" w:hAnsi="Arial" w:cs="Arial"/>
        <w:color w:val="A6A6A6" w:themeColor="background1" w:themeShade="A6"/>
        <w:sz w:val="20"/>
        <w:szCs w:val="20"/>
        <w:lang w:val="en-US"/>
      </w:rPr>
      <w:t>Ju</w:t>
    </w:r>
    <w:r w:rsidR="0072067A" w:rsidRPr="0072067A">
      <w:rPr>
        <w:rFonts w:ascii="Arial" w:hAnsi="Arial" w:cs="Arial"/>
        <w:color w:val="A6A6A6" w:themeColor="background1" w:themeShade="A6"/>
        <w:sz w:val="20"/>
        <w:szCs w:val="20"/>
        <w:lang w:val="en-US"/>
      </w:rPr>
      <w:t>ni 2024</w:t>
    </w:r>
    <w:r w:rsidR="0072067A" w:rsidRPr="0072067A">
      <w:rPr>
        <w:rFonts w:ascii="Arial" w:hAnsi="Arial" w:cs="Arial"/>
        <w:color w:val="A6A6A6" w:themeColor="background1" w:themeShade="A6"/>
        <w:sz w:val="20"/>
        <w:szCs w:val="20"/>
        <w:lang w:val="en-US"/>
      </w:rPr>
      <w:tab/>
    </w:r>
    <w:r w:rsidR="0072067A" w:rsidRPr="0072067A">
      <w:rPr>
        <w:rFonts w:ascii="Arial" w:hAnsi="Arial" w:cs="Arial"/>
        <w:color w:val="A6A6A6" w:themeColor="background1" w:themeShade="A6"/>
        <w:sz w:val="20"/>
        <w:szCs w:val="20"/>
        <w:lang w:val="en-US"/>
      </w:rPr>
      <w:tab/>
      <w:t>BE_EBV_20240268/1006/24VL</w:t>
    </w:r>
    <w:r w:rsidR="00C85837" w:rsidRPr="0072067A">
      <w:rPr>
        <w:rFonts w:ascii="Arial" w:hAnsi="Arial" w:cs="Arial"/>
        <w:color w:val="A6A6A6" w:themeColor="background1" w:themeShade="A6"/>
        <w:sz w:val="20"/>
        <w:szCs w:val="20"/>
        <w:lang w:val="en-US"/>
      </w:rPr>
      <w:t xml:space="preserve"> </w:t>
    </w:r>
  </w:p>
  <w:bookmarkEnd w:id="0"/>
  <w:p w14:paraId="55BC133D" w14:textId="77777777" w:rsidR="00264DB8" w:rsidRPr="0072067A" w:rsidRDefault="00264DB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11740" w14:textId="77777777" w:rsidR="005928D5" w:rsidRDefault="005928D5" w:rsidP="00264DB8">
      <w:pPr>
        <w:spacing w:after="0" w:line="240" w:lineRule="auto"/>
      </w:pPr>
      <w:r>
        <w:separator/>
      </w:r>
    </w:p>
  </w:footnote>
  <w:footnote w:type="continuationSeparator" w:id="0">
    <w:p w14:paraId="337702BF" w14:textId="77777777" w:rsidR="005928D5" w:rsidRDefault="005928D5" w:rsidP="00264DB8">
      <w:pPr>
        <w:spacing w:after="0" w:line="240" w:lineRule="auto"/>
      </w:pPr>
      <w:r>
        <w:continuationSeparator/>
      </w:r>
    </w:p>
  </w:footnote>
  <w:footnote w:type="continuationNotice" w:id="1">
    <w:p w14:paraId="5FB17BA9" w14:textId="77777777" w:rsidR="005928D5" w:rsidRDefault="005928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6C4"/>
    <w:multiLevelType w:val="hybridMultilevel"/>
    <w:tmpl w:val="69CE6798"/>
    <w:lvl w:ilvl="0" w:tplc="AB628354">
      <w:start w:val="20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C336FA"/>
    <w:multiLevelType w:val="hybridMultilevel"/>
    <w:tmpl w:val="1F2AEB1A"/>
    <w:lvl w:ilvl="0" w:tplc="08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BC34079"/>
    <w:multiLevelType w:val="hybridMultilevel"/>
    <w:tmpl w:val="6BFE638E"/>
    <w:lvl w:ilvl="0" w:tplc="DD9C4B48">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53507A"/>
    <w:multiLevelType w:val="hybridMultilevel"/>
    <w:tmpl w:val="254C33D6"/>
    <w:lvl w:ilvl="0" w:tplc="080C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75F7547"/>
    <w:multiLevelType w:val="hybridMultilevel"/>
    <w:tmpl w:val="0C5CA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C35EDE"/>
    <w:multiLevelType w:val="hybridMultilevel"/>
    <w:tmpl w:val="535410D6"/>
    <w:lvl w:ilvl="0" w:tplc="DD9C4B48">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350DF7"/>
    <w:multiLevelType w:val="hybridMultilevel"/>
    <w:tmpl w:val="C7105CB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C633F09"/>
    <w:multiLevelType w:val="hybridMultilevel"/>
    <w:tmpl w:val="DA9C1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EA2427"/>
    <w:multiLevelType w:val="hybridMultilevel"/>
    <w:tmpl w:val="696E3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A77378"/>
    <w:multiLevelType w:val="hybridMultilevel"/>
    <w:tmpl w:val="817868DA"/>
    <w:lvl w:ilvl="0" w:tplc="DD9C4B48">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C62F70"/>
    <w:multiLevelType w:val="hybridMultilevel"/>
    <w:tmpl w:val="A02E74A0"/>
    <w:lvl w:ilvl="0" w:tplc="157A571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E667529"/>
    <w:multiLevelType w:val="hybridMultilevel"/>
    <w:tmpl w:val="AD2E68DE"/>
    <w:lvl w:ilvl="0" w:tplc="AB628354">
      <w:start w:val="20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6344288">
    <w:abstractNumId w:val="11"/>
  </w:num>
  <w:num w:numId="2" w16cid:durableId="723599970">
    <w:abstractNumId w:val="0"/>
  </w:num>
  <w:num w:numId="3" w16cid:durableId="581568850">
    <w:abstractNumId w:val="7"/>
  </w:num>
  <w:num w:numId="4" w16cid:durableId="1722509332">
    <w:abstractNumId w:val="8"/>
  </w:num>
  <w:num w:numId="5" w16cid:durableId="2632043">
    <w:abstractNumId w:val="3"/>
  </w:num>
  <w:num w:numId="6" w16cid:durableId="765926804">
    <w:abstractNumId w:val="2"/>
  </w:num>
  <w:num w:numId="7" w16cid:durableId="2139227597">
    <w:abstractNumId w:val="5"/>
  </w:num>
  <w:num w:numId="8" w16cid:durableId="1722750601">
    <w:abstractNumId w:val="9"/>
  </w:num>
  <w:num w:numId="9" w16cid:durableId="1161849873">
    <w:abstractNumId w:val="1"/>
  </w:num>
  <w:num w:numId="10" w16cid:durableId="1284575020">
    <w:abstractNumId w:val="4"/>
  </w:num>
  <w:num w:numId="11" w16cid:durableId="618344299">
    <w:abstractNumId w:val="10"/>
  </w:num>
  <w:num w:numId="12" w16cid:durableId="2031370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2B"/>
    <w:rsid w:val="00000BC5"/>
    <w:rsid w:val="00000D11"/>
    <w:rsid w:val="00012DCC"/>
    <w:rsid w:val="000316FE"/>
    <w:rsid w:val="00041947"/>
    <w:rsid w:val="00044344"/>
    <w:rsid w:val="000668C1"/>
    <w:rsid w:val="0009146A"/>
    <w:rsid w:val="00097B2C"/>
    <w:rsid w:val="000A6E26"/>
    <w:rsid w:val="000B46A4"/>
    <w:rsid w:val="000B6927"/>
    <w:rsid w:val="000E0B12"/>
    <w:rsid w:val="001363B0"/>
    <w:rsid w:val="0016307A"/>
    <w:rsid w:val="00170B5F"/>
    <w:rsid w:val="00180480"/>
    <w:rsid w:val="001847BC"/>
    <w:rsid w:val="001A3415"/>
    <w:rsid w:val="001B6905"/>
    <w:rsid w:val="001C4553"/>
    <w:rsid w:val="001E27D6"/>
    <w:rsid w:val="001E59F2"/>
    <w:rsid w:val="002333B9"/>
    <w:rsid w:val="00254497"/>
    <w:rsid w:val="00264DB8"/>
    <w:rsid w:val="0027766C"/>
    <w:rsid w:val="002A7F4A"/>
    <w:rsid w:val="002B2FD0"/>
    <w:rsid w:val="002C2E44"/>
    <w:rsid w:val="002F3733"/>
    <w:rsid w:val="00352E0A"/>
    <w:rsid w:val="00363AD5"/>
    <w:rsid w:val="00397A31"/>
    <w:rsid w:val="003A5282"/>
    <w:rsid w:val="003C1CE1"/>
    <w:rsid w:val="003D2708"/>
    <w:rsid w:val="003D3890"/>
    <w:rsid w:val="003F521E"/>
    <w:rsid w:val="0041617C"/>
    <w:rsid w:val="00427B22"/>
    <w:rsid w:val="00446263"/>
    <w:rsid w:val="00471C36"/>
    <w:rsid w:val="00482C23"/>
    <w:rsid w:val="004B334B"/>
    <w:rsid w:val="005029F8"/>
    <w:rsid w:val="005050F9"/>
    <w:rsid w:val="00505C5B"/>
    <w:rsid w:val="0053474C"/>
    <w:rsid w:val="0055622C"/>
    <w:rsid w:val="0056214D"/>
    <w:rsid w:val="00575CFC"/>
    <w:rsid w:val="005928D5"/>
    <w:rsid w:val="005945B3"/>
    <w:rsid w:val="005A0F9E"/>
    <w:rsid w:val="005A6896"/>
    <w:rsid w:val="005C49B1"/>
    <w:rsid w:val="005E4207"/>
    <w:rsid w:val="005E60FF"/>
    <w:rsid w:val="005F0A56"/>
    <w:rsid w:val="005F0DA4"/>
    <w:rsid w:val="006366F6"/>
    <w:rsid w:val="00665DEE"/>
    <w:rsid w:val="00683F2C"/>
    <w:rsid w:val="006A24A8"/>
    <w:rsid w:val="006B0A12"/>
    <w:rsid w:val="006C7CCA"/>
    <w:rsid w:val="00711934"/>
    <w:rsid w:val="0072067A"/>
    <w:rsid w:val="0074189C"/>
    <w:rsid w:val="00745E61"/>
    <w:rsid w:val="007A76BE"/>
    <w:rsid w:val="007B4A3A"/>
    <w:rsid w:val="007D3E06"/>
    <w:rsid w:val="007E1B7D"/>
    <w:rsid w:val="007E2FD6"/>
    <w:rsid w:val="00803E1D"/>
    <w:rsid w:val="00811381"/>
    <w:rsid w:val="0081771D"/>
    <w:rsid w:val="00825AAD"/>
    <w:rsid w:val="00874F64"/>
    <w:rsid w:val="00882E7E"/>
    <w:rsid w:val="008A28FF"/>
    <w:rsid w:val="008A313A"/>
    <w:rsid w:val="008B0AD6"/>
    <w:rsid w:val="008B6C31"/>
    <w:rsid w:val="008D6D50"/>
    <w:rsid w:val="008F2679"/>
    <w:rsid w:val="009104A4"/>
    <w:rsid w:val="00947B00"/>
    <w:rsid w:val="00956689"/>
    <w:rsid w:val="00986D7C"/>
    <w:rsid w:val="00996B98"/>
    <w:rsid w:val="009C678E"/>
    <w:rsid w:val="00A032C6"/>
    <w:rsid w:val="00A072E5"/>
    <w:rsid w:val="00A1293B"/>
    <w:rsid w:val="00A46B63"/>
    <w:rsid w:val="00A805F3"/>
    <w:rsid w:val="00A92D69"/>
    <w:rsid w:val="00AA1A7E"/>
    <w:rsid w:val="00AA3D32"/>
    <w:rsid w:val="00AC4B9C"/>
    <w:rsid w:val="00AF72C0"/>
    <w:rsid w:val="00B03D9F"/>
    <w:rsid w:val="00B32B2B"/>
    <w:rsid w:val="00B3454A"/>
    <w:rsid w:val="00B5140E"/>
    <w:rsid w:val="00B65A7D"/>
    <w:rsid w:val="00BA688D"/>
    <w:rsid w:val="00BB70E8"/>
    <w:rsid w:val="00BC000C"/>
    <w:rsid w:val="00BE377D"/>
    <w:rsid w:val="00BE4917"/>
    <w:rsid w:val="00BF018A"/>
    <w:rsid w:val="00BF53DF"/>
    <w:rsid w:val="00C16F9F"/>
    <w:rsid w:val="00C22828"/>
    <w:rsid w:val="00C81D66"/>
    <w:rsid w:val="00C85837"/>
    <w:rsid w:val="00CA025C"/>
    <w:rsid w:val="00CA1623"/>
    <w:rsid w:val="00CB45D4"/>
    <w:rsid w:val="00CC6B49"/>
    <w:rsid w:val="00CD72A1"/>
    <w:rsid w:val="00CE4C72"/>
    <w:rsid w:val="00CF4BC2"/>
    <w:rsid w:val="00CF7734"/>
    <w:rsid w:val="00D05A90"/>
    <w:rsid w:val="00D35541"/>
    <w:rsid w:val="00D50559"/>
    <w:rsid w:val="00D53A11"/>
    <w:rsid w:val="00D71C14"/>
    <w:rsid w:val="00D80123"/>
    <w:rsid w:val="00D91D46"/>
    <w:rsid w:val="00DA0DE1"/>
    <w:rsid w:val="00DA14EA"/>
    <w:rsid w:val="00DB3AEF"/>
    <w:rsid w:val="00E104CD"/>
    <w:rsid w:val="00E11640"/>
    <w:rsid w:val="00E17A73"/>
    <w:rsid w:val="00E81E57"/>
    <w:rsid w:val="00E83237"/>
    <w:rsid w:val="00E8655A"/>
    <w:rsid w:val="00EB7605"/>
    <w:rsid w:val="00ED171F"/>
    <w:rsid w:val="00EE40B7"/>
    <w:rsid w:val="00EF5484"/>
    <w:rsid w:val="00F03260"/>
    <w:rsid w:val="00F31425"/>
    <w:rsid w:val="00F373D4"/>
    <w:rsid w:val="00F6213E"/>
    <w:rsid w:val="00F627A6"/>
    <w:rsid w:val="00F8446E"/>
    <w:rsid w:val="00FA04F3"/>
    <w:rsid w:val="00FA3000"/>
    <w:rsid w:val="00FB654C"/>
    <w:rsid w:val="00FC10CB"/>
    <w:rsid w:val="00FF2C4D"/>
    <w:rsid w:val="05E0400E"/>
    <w:rsid w:val="19DF0461"/>
    <w:rsid w:val="205614F0"/>
    <w:rsid w:val="22685D76"/>
    <w:rsid w:val="2E5B4187"/>
    <w:rsid w:val="32CCD58D"/>
    <w:rsid w:val="41F36EDC"/>
    <w:rsid w:val="58248BA6"/>
    <w:rsid w:val="5CDD3213"/>
    <w:rsid w:val="65BB2DE4"/>
    <w:rsid w:val="69A4F978"/>
    <w:rsid w:val="69A5DC86"/>
    <w:rsid w:val="7C961A89"/>
    <w:rsid w:val="7CF5D649"/>
    <w:rsid w:val="7F80B6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B245"/>
  <w15:chartTrackingRefBased/>
  <w15:docId w15:val="{54442F47-50AE-423C-8CDC-69A095D9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B2B"/>
    <w:pPr>
      <w:ind w:left="720"/>
      <w:contextualSpacing/>
    </w:pPr>
  </w:style>
  <w:style w:type="paragraph" w:styleId="Header">
    <w:name w:val="header"/>
    <w:basedOn w:val="Normal"/>
    <w:link w:val="HeaderChar"/>
    <w:uiPriority w:val="99"/>
    <w:unhideWhenUsed/>
    <w:rsid w:val="00264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DB8"/>
  </w:style>
  <w:style w:type="paragraph" w:styleId="Footer">
    <w:name w:val="footer"/>
    <w:basedOn w:val="Normal"/>
    <w:link w:val="FooterChar"/>
    <w:uiPriority w:val="99"/>
    <w:unhideWhenUsed/>
    <w:rsid w:val="00264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DB8"/>
  </w:style>
  <w:style w:type="character" w:styleId="Hyperlink">
    <w:name w:val="Hyperlink"/>
    <w:basedOn w:val="DefaultParagraphFont"/>
    <w:uiPriority w:val="99"/>
    <w:unhideWhenUsed/>
    <w:rsid w:val="00264DB8"/>
    <w:rPr>
      <w:color w:val="0563C1"/>
      <w:u w:val="single"/>
    </w:rPr>
  </w:style>
  <w:style w:type="paragraph" w:customStyle="1" w:styleId="Default">
    <w:name w:val="Default"/>
    <w:link w:val="DefaultChar"/>
    <w:rsid w:val="00264DB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
    </w:rPr>
  </w:style>
  <w:style w:type="character" w:customStyle="1" w:styleId="DefaultChar">
    <w:name w:val="Default Char"/>
    <w:basedOn w:val="DefaultParagraphFont"/>
    <w:link w:val="Default"/>
    <w:rsid w:val="00264DB8"/>
    <w:rPr>
      <w:rFonts w:ascii="Times New Roman" w:eastAsia="Times New Roman" w:hAnsi="Times New Roman" w:cs="Times New Roman"/>
      <w:color w:val="000000"/>
      <w:sz w:val="24"/>
      <w:szCs w:val="24"/>
      <w:lang w:val="en"/>
    </w:rPr>
  </w:style>
  <w:style w:type="character" w:styleId="CommentReference">
    <w:name w:val="annotation reference"/>
    <w:basedOn w:val="DefaultParagraphFont"/>
    <w:uiPriority w:val="99"/>
    <w:semiHidden/>
    <w:unhideWhenUsed/>
    <w:rsid w:val="00A92D69"/>
    <w:rPr>
      <w:sz w:val="16"/>
      <w:szCs w:val="16"/>
    </w:rPr>
  </w:style>
  <w:style w:type="paragraph" w:styleId="CommentText">
    <w:name w:val="annotation text"/>
    <w:basedOn w:val="Normal"/>
    <w:link w:val="CommentTextChar"/>
    <w:uiPriority w:val="99"/>
    <w:unhideWhenUsed/>
    <w:rsid w:val="00A92D69"/>
    <w:pPr>
      <w:spacing w:line="240" w:lineRule="auto"/>
    </w:pPr>
    <w:rPr>
      <w:sz w:val="20"/>
      <w:szCs w:val="20"/>
    </w:rPr>
  </w:style>
  <w:style w:type="character" w:customStyle="1" w:styleId="CommentTextChar">
    <w:name w:val="Comment Text Char"/>
    <w:basedOn w:val="DefaultParagraphFont"/>
    <w:link w:val="CommentText"/>
    <w:uiPriority w:val="99"/>
    <w:rsid w:val="00A92D69"/>
    <w:rPr>
      <w:sz w:val="20"/>
      <w:szCs w:val="20"/>
    </w:rPr>
  </w:style>
  <w:style w:type="paragraph" w:styleId="CommentSubject">
    <w:name w:val="annotation subject"/>
    <w:basedOn w:val="CommentText"/>
    <w:next w:val="CommentText"/>
    <w:link w:val="CommentSubjectChar"/>
    <w:uiPriority w:val="99"/>
    <w:semiHidden/>
    <w:unhideWhenUsed/>
    <w:rsid w:val="00A92D69"/>
    <w:rPr>
      <w:b/>
      <w:bCs/>
    </w:rPr>
  </w:style>
  <w:style w:type="character" w:customStyle="1" w:styleId="CommentSubjectChar">
    <w:name w:val="Comment Subject Char"/>
    <w:basedOn w:val="CommentTextChar"/>
    <w:link w:val="CommentSubject"/>
    <w:uiPriority w:val="99"/>
    <w:semiHidden/>
    <w:rsid w:val="00A92D69"/>
    <w:rPr>
      <w:b/>
      <w:bCs/>
      <w:sz w:val="20"/>
      <w:szCs w:val="20"/>
    </w:rPr>
  </w:style>
  <w:style w:type="paragraph" w:styleId="Revision">
    <w:name w:val="Revision"/>
    <w:hidden/>
    <w:uiPriority w:val="99"/>
    <w:semiHidden/>
    <w:rsid w:val="006C7CCA"/>
    <w:pPr>
      <w:spacing w:after="0" w:line="240" w:lineRule="auto"/>
    </w:pPr>
  </w:style>
  <w:style w:type="character" w:styleId="UnresolvedMention">
    <w:name w:val="Unresolved Mention"/>
    <w:basedOn w:val="DefaultParagraphFont"/>
    <w:uiPriority w:val="99"/>
    <w:unhideWhenUsed/>
    <w:rsid w:val="00DB3AEF"/>
    <w:rPr>
      <w:color w:val="605E5C"/>
      <w:shd w:val="clear" w:color="auto" w:fill="E1DFDD"/>
    </w:rPr>
  </w:style>
  <w:style w:type="character" w:styleId="Mention">
    <w:name w:val="Mention"/>
    <w:basedOn w:val="DefaultParagraphFont"/>
    <w:uiPriority w:val="99"/>
    <w:unhideWhenUsed/>
    <w:rsid w:val="00DB3AEF"/>
    <w:rPr>
      <w:color w:val="2B579A"/>
      <w:shd w:val="clear" w:color="auto" w:fill="E1DFDD"/>
    </w:rPr>
  </w:style>
  <w:style w:type="character" w:styleId="FollowedHyperlink">
    <w:name w:val="FollowedHyperlink"/>
    <w:basedOn w:val="DefaultParagraphFont"/>
    <w:uiPriority w:val="99"/>
    <w:semiHidden/>
    <w:unhideWhenUsed/>
    <w:rsid w:val="002776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15033">
      <w:bodyDiv w:val="1"/>
      <w:marLeft w:val="0"/>
      <w:marRight w:val="0"/>
      <w:marTop w:val="0"/>
      <w:marBottom w:val="0"/>
      <w:divBdr>
        <w:top w:val="none" w:sz="0" w:space="0" w:color="auto"/>
        <w:left w:val="none" w:sz="0" w:space="0" w:color="auto"/>
        <w:bottom w:val="none" w:sz="0" w:space="0" w:color="auto"/>
        <w:right w:val="none" w:sz="0" w:space="0" w:color="auto"/>
      </w:divBdr>
    </w:div>
    <w:div w:id="175658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egevensbeschermingsautoriteit.be/burge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11FD502F7914FB254237B97DD5B90" ma:contentTypeVersion="18" ma:contentTypeDescription="Create a new document." ma:contentTypeScope="" ma:versionID="9131bce13365c4ee4ee2480ac4f1cdb0">
  <xsd:schema xmlns:xsd="http://www.w3.org/2001/XMLSchema" xmlns:xs="http://www.w3.org/2001/XMLSchema" xmlns:p="http://schemas.microsoft.com/office/2006/metadata/properties" xmlns:ns2="d7a0d300-6e52-4328-8b2f-3b8f6005d3f7" xmlns:ns3="85a14bbd-174b-440f-a46b-aceb67059088" targetNamespace="http://schemas.microsoft.com/office/2006/metadata/properties" ma:root="true" ma:fieldsID="5a79a9068afc76ce90fee40cd024825f" ns2:_="" ns3:_="">
    <xsd:import namespace="d7a0d300-6e52-4328-8b2f-3b8f6005d3f7"/>
    <xsd:import namespace="85a14bbd-174b-440f-a46b-aceb670590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0d300-6e52-4328-8b2f-3b8f6005d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66d3a2c-c757-4cdc-87f4-b3c266ce19d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14bbd-174b-440f-a46b-aceb670590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d53a52-e530-4b6c-b53f-b499490ec03c}" ma:internalName="TaxCatchAll" ma:showField="CatchAllData" ma:web="85a14bbd-174b-440f-a46b-aceb670590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a0d300-6e52-4328-8b2f-3b8f6005d3f7">
      <Terms xmlns="http://schemas.microsoft.com/office/infopath/2007/PartnerControls"/>
    </lcf76f155ced4ddcb4097134ff3c332f>
    <TaxCatchAll xmlns="85a14bbd-174b-440f-a46b-aceb670590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AC7C7-1A56-42AF-8625-64518B0FB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0d300-6e52-4328-8b2f-3b8f6005d3f7"/>
    <ds:schemaRef ds:uri="85a14bbd-174b-440f-a46b-aceb67059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BCB84-7E7A-41EC-B404-1E167EA749AF}">
  <ds:schemaRefs>
    <ds:schemaRef ds:uri="http://schemas.microsoft.com/office/2006/metadata/properties"/>
    <ds:schemaRef ds:uri="http://schemas.microsoft.com/office/infopath/2007/PartnerControls"/>
    <ds:schemaRef ds:uri="598d1be2-2c0c-4312-9120-b6478fa8f904"/>
    <ds:schemaRef ds:uri="d7a0d300-6e52-4328-8b2f-3b8f6005d3f7"/>
    <ds:schemaRef ds:uri="85a14bbd-174b-440f-a46b-aceb67059088"/>
  </ds:schemaRefs>
</ds:datastoreItem>
</file>

<file path=customXml/itemProps3.xml><?xml version="1.0" encoding="utf-8"?>
<ds:datastoreItem xmlns:ds="http://schemas.openxmlformats.org/officeDocument/2006/customXml" ds:itemID="{D45B63BA-D5A6-42FE-BD06-4BCBB21B3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1336</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DELAHAYES Ludivine;Maayke.Vankoningsveld@pierre-fabre.com</dc:creator>
  <cp:keywords/>
  <dc:description/>
  <cp:lastModifiedBy>VAN LULING Jorien</cp:lastModifiedBy>
  <cp:revision>3</cp:revision>
  <dcterms:created xsi:type="dcterms:W3CDTF">2024-06-24T09:45:00Z</dcterms:created>
  <dcterms:modified xsi:type="dcterms:W3CDTF">2024-06-28T11:14:00Z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0x010100E08BEC8E29AC5A47B388BB749E9BB8DF</vt:lpwstr>
  </property>
  <property fmtid="{D5CDD505-2E9C-101B-9397-08002B2CF9AE}" pid="3" name="MediaServiceImageTags">
    <vt:lpwstr/>
  </property>
</Properties>
</file>